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C3811" w14:textId="1A916B9F" w:rsidR="00817173" w:rsidRPr="00DB1BE4" w:rsidRDefault="009472C3" w:rsidP="009472C3">
      <w:pPr>
        <w:widowControl w:val="0"/>
        <w:tabs>
          <w:tab w:val="left" w:pos="992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pict w14:anchorId="3C8176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3.9pt;height:684.8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8273"/>
            <w10:wrap type="none"/>
            <w10:anchorlock/>
          </v:shape>
        </w:pict>
      </w:r>
      <w:r w:rsidR="00817173" w:rsidRPr="00DB1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  <w:bookmarkStart w:id="0" w:name="_GoBack"/>
      <w:bookmarkEnd w:id="0"/>
    </w:p>
    <w:p w14:paraId="43E59BDB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5059C" w14:textId="2AFBDAC5" w:rsidR="00844F87" w:rsidRPr="00844F87" w:rsidRDefault="00844F87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F8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1E44DFAE" w14:textId="77777777" w:rsidR="00844F87" w:rsidRPr="00844F87" w:rsidRDefault="00844F87" w:rsidP="00844F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666"/>
        <w:gridCol w:w="1381"/>
      </w:tblGrid>
      <w:tr w:rsidR="00844F87" w:rsidRPr="00844F87" w14:paraId="72A842C8" w14:textId="77777777" w:rsidTr="00E76D19">
        <w:tc>
          <w:tcPr>
            <w:tcW w:w="806" w:type="dxa"/>
            <w:shd w:val="clear" w:color="auto" w:fill="auto"/>
          </w:tcPr>
          <w:p w14:paraId="5345DDEB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666" w:type="dxa"/>
            <w:shd w:val="clear" w:color="auto" w:fill="auto"/>
          </w:tcPr>
          <w:p w14:paraId="3A5F53B1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1381" w:type="dxa"/>
            <w:shd w:val="clear" w:color="auto" w:fill="auto"/>
          </w:tcPr>
          <w:p w14:paraId="761A868A" w14:textId="184953AA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864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44F87" w:rsidRPr="00844F87" w14:paraId="5F4E7460" w14:textId="77777777" w:rsidTr="00E76D19">
        <w:tc>
          <w:tcPr>
            <w:tcW w:w="806" w:type="dxa"/>
            <w:shd w:val="clear" w:color="auto" w:fill="auto"/>
          </w:tcPr>
          <w:p w14:paraId="3C16ED2A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666" w:type="dxa"/>
            <w:shd w:val="clear" w:color="auto" w:fill="auto"/>
          </w:tcPr>
          <w:p w14:paraId="56953D7F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81" w:type="dxa"/>
            <w:shd w:val="clear" w:color="auto" w:fill="auto"/>
          </w:tcPr>
          <w:p w14:paraId="366517CA" w14:textId="757157FC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864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844F87" w:rsidRPr="00844F87" w14:paraId="7AC7C43E" w14:textId="77777777" w:rsidTr="00E76D19">
        <w:tc>
          <w:tcPr>
            <w:tcW w:w="806" w:type="dxa"/>
            <w:shd w:val="clear" w:color="auto" w:fill="auto"/>
          </w:tcPr>
          <w:p w14:paraId="7F3C8D6C" w14:textId="39AF294D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666" w:type="dxa"/>
            <w:shd w:val="clear" w:color="auto" w:fill="auto"/>
          </w:tcPr>
          <w:p w14:paraId="510A68BC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381" w:type="dxa"/>
            <w:shd w:val="clear" w:color="auto" w:fill="auto"/>
          </w:tcPr>
          <w:p w14:paraId="1760E1EB" w14:textId="0D160F55" w:rsidR="00844F87" w:rsidRPr="00844F87" w:rsidRDefault="007D3628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864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14</w:t>
            </w:r>
          </w:p>
        </w:tc>
      </w:tr>
      <w:tr w:rsidR="00E76D19" w:rsidRPr="00844F87" w14:paraId="71E78545" w14:textId="77777777" w:rsidTr="00E76D19">
        <w:tc>
          <w:tcPr>
            <w:tcW w:w="806" w:type="dxa"/>
            <w:shd w:val="clear" w:color="auto" w:fill="auto"/>
          </w:tcPr>
          <w:p w14:paraId="61342207" w14:textId="0FD03ED9" w:rsidR="00E76D19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666" w:type="dxa"/>
            <w:shd w:val="clear" w:color="auto" w:fill="auto"/>
          </w:tcPr>
          <w:p w14:paraId="280A40C2" w14:textId="5C2359A5" w:rsidR="00E76D19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81" w:type="dxa"/>
            <w:shd w:val="clear" w:color="auto" w:fill="auto"/>
          </w:tcPr>
          <w:p w14:paraId="2C6320A1" w14:textId="6129945D" w:rsidR="00E76D19" w:rsidRDefault="0086489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14</w:t>
            </w:r>
          </w:p>
        </w:tc>
      </w:tr>
      <w:tr w:rsidR="00844F87" w:rsidRPr="00844F87" w14:paraId="2FE1E899" w14:textId="77777777" w:rsidTr="00E76D19">
        <w:tc>
          <w:tcPr>
            <w:tcW w:w="806" w:type="dxa"/>
            <w:shd w:val="clear" w:color="auto" w:fill="auto"/>
          </w:tcPr>
          <w:p w14:paraId="5CC0707D" w14:textId="4307D66F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666" w:type="dxa"/>
            <w:shd w:val="clear" w:color="auto" w:fill="auto"/>
          </w:tcPr>
          <w:p w14:paraId="5DA84FE3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381" w:type="dxa"/>
            <w:shd w:val="clear" w:color="auto" w:fill="auto"/>
          </w:tcPr>
          <w:p w14:paraId="1D0DA78F" w14:textId="3AA20D7A" w:rsidR="00844F87" w:rsidRPr="00844F87" w:rsidRDefault="00864899" w:rsidP="00B412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15</w:t>
            </w:r>
          </w:p>
        </w:tc>
      </w:tr>
      <w:tr w:rsidR="00844F87" w:rsidRPr="00844F87" w14:paraId="4948616E" w14:textId="77777777" w:rsidTr="00E76D19">
        <w:tc>
          <w:tcPr>
            <w:tcW w:w="806" w:type="dxa"/>
            <w:shd w:val="clear" w:color="auto" w:fill="auto"/>
          </w:tcPr>
          <w:p w14:paraId="08A512A6" w14:textId="1EBA44BB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7666" w:type="dxa"/>
            <w:shd w:val="clear" w:color="auto" w:fill="auto"/>
          </w:tcPr>
          <w:p w14:paraId="3FC90E58" w14:textId="77777777" w:rsidR="00844F87" w:rsidRPr="00844F87" w:rsidRDefault="000A4A03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Список 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литературы</w:t>
            </w:r>
          </w:p>
        </w:tc>
        <w:tc>
          <w:tcPr>
            <w:tcW w:w="1381" w:type="dxa"/>
            <w:shd w:val="clear" w:color="auto" w:fill="auto"/>
          </w:tcPr>
          <w:p w14:paraId="1F382DF9" w14:textId="75EBE306" w:rsidR="00844F87" w:rsidRPr="00844F87" w:rsidRDefault="0086489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19</w:t>
            </w:r>
          </w:p>
        </w:tc>
      </w:tr>
      <w:tr w:rsidR="00844F87" w:rsidRPr="00844F87" w14:paraId="1CE1B0D5" w14:textId="77777777" w:rsidTr="00E76D19">
        <w:tc>
          <w:tcPr>
            <w:tcW w:w="806" w:type="dxa"/>
            <w:shd w:val="clear" w:color="auto" w:fill="auto"/>
          </w:tcPr>
          <w:p w14:paraId="78CE86BC" w14:textId="6AEB7CB1" w:rsidR="00844F87" w:rsidRPr="00844F87" w:rsidRDefault="005810F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7666" w:type="dxa"/>
            <w:shd w:val="clear" w:color="auto" w:fill="auto"/>
          </w:tcPr>
          <w:p w14:paraId="2613C8F8" w14:textId="61AE111F" w:rsidR="00844F87" w:rsidRPr="005B12E7" w:rsidRDefault="005B0028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4628DA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1</w:t>
            </w: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. Оценочные материалы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промежуточное тестирование</w:t>
            </w:r>
          </w:p>
        </w:tc>
        <w:tc>
          <w:tcPr>
            <w:tcW w:w="1381" w:type="dxa"/>
            <w:shd w:val="clear" w:color="auto" w:fill="auto"/>
          </w:tcPr>
          <w:p w14:paraId="60119082" w14:textId="0220750C" w:rsidR="00844F87" w:rsidRPr="005B12E7" w:rsidRDefault="0086489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21</w:t>
            </w:r>
          </w:p>
        </w:tc>
      </w:tr>
      <w:tr w:rsidR="00E76D19" w:rsidRPr="00844F87" w14:paraId="44BB35D6" w14:textId="77777777" w:rsidTr="00E76D19">
        <w:tc>
          <w:tcPr>
            <w:tcW w:w="806" w:type="dxa"/>
            <w:shd w:val="clear" w:color="auto" w:fill="auto"/>
          </w:tcPr>
          <w:p w14:paraId="79908117" w14:textId="2DFB50F8" w:rsidR="00E76D19" w:rsidRDefault="00CC128B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5810F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666" w:type="dxa"/>
            <w:shd w:val="clear" w:color="auto" w:fill="auto"/>
          </w:tcPr>
          <w:p w14:paraId="37B555DA" w14:textId="2AE319AF" w:rsidR="00E76D19" w:rsidRPr="00E76D19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CC128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Оценочные материалы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развития обучающихся</w:t>
            </w:r>
          </w:p>
        </w:tc>
        <w:tc>
          <w:tcPr>
            <w:tcW w:w="1381" w:type="dxa"/>
            <w:shd w:val="clear" w:color="auto" w:fill="auto"/>
          </w:tcPr>
          <w:p w14:paraId="42AB67D5" w14:textId="59BE5EDD" w:rsidR="00E76D19" w:rsidRDefault="0086489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 23</w:t>
            </w:r>
          </w:p>
        </w:tc>
      </w:tr>
      <w:tr w:rsidR="008E457D" w:rsidRPr="00844F87" w14:paraId="5139FD82" w14:textId="77777777" w:rsidTr="00E76D19">
        <w:tc>
          <w:tcPr>
            <w:tcW w:w="806" w:type="dxa"/>
            <w:shd w:val="clear" w:color="auto" w:fill="auto"/>
          </w:tcPr>
          <w:p w14:paraId="19499A8C" w14:textId="408B0B93" w:rsidR="008E457D" w:rsidRPr="00844F87" w:rsidRDefault="00CC128B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5810F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666" w:type="dxa"/>
            <w:shd w:val="clear" w:color="auto" w:fill="auto"/>
          </w:tcPr>
          <w:p w14:paraId="37BAA50E" w14:textId="3EE79E95" w:rsidR="008E457D" w:rsidRPr="005B12E7" w:rsidRDefault="004628DA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CC128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0A4A03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Календарные учебные графики</w:t>
            </w:r>
          </w:p>
        </w:tc>
        <w:tc>
          <w:tcPr>
            <w:tcW w:w="1381" w:type="dxa"/>
            <w:shd w:val="clear" w:color="auto" w:fill="auto"/>
          </w:tcPr>
          <w:p w14:paraId="0E5AECC5" w14:textId="7FBE9323" w:rsidR="008E457D" w:rsidRPr="005B12E7" w:rsidRDefault="00CC128B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864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25</w:t>
            </w:r>
          </w:p>
        </w:tc>
      </w:tr>
    </w:tbl>
    <w:p w14:paraId="38BF4A0E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8CF28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003BB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BDA60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56C9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4B7C7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B00C5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19573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4988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D2772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F3288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25761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F2B7B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408A5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C5831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016C3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5EAD7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F1631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338B4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3489A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51569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33256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EFB3C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6537B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4C87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DD5C1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DF726" w14:textId="77777777" w:rsidR="005810F9" w:rsidRDefault="005810F9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91F83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83965" w14:textId="77777777" w:rsidR="000E6F8F" w:rsidRDefault="000E6F8F" w:rsidP="000E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95E845" w14:textId="77777777" w:rsidR="00A0109E" w:rsidRDefault="00A0109E" w:rsidP="000E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0071D7C" w14:textId="77777777" w:rsidR="000E6F8F" w:rsidRPr="00DB1BE4" w:rsidRDefault="000E6F8F" w:rsidP="000E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C94A0" w14:textId="00A4F4F5" w:rsidR="00A0109E" w:rsidRPr="00DB1BE4" w:rsidRDefault="00A0109E" w:rsidP="00B412F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Мир искусства огромен. Одной из прекрасных его граней является </w:t>
      </w:r>
      <w:r w:rsidR="00EF4F80" w:rsidRPr="00DB1BE4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духовным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</w:p>
    <w:p w14:paraId="5DDEBE1A" w14:textId="426782AF" w:rsidR="00A0109E" w:rsidRPr="00DB1BE4" w:rsidRDefault="00A0109E" w:rsidP="00C137E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bidi="ru-RU"/>
        </w:rPr>
      </w:pP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Дополнительная общеобразовательн</w:t>
      </w:r>
      <w:r w:rsidR="008B06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ая, общеразвивающая программа «Кисточка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» имеет </w:t>
      </w:r>
      <w:r w:rsidRPr="00DB1BE4">
        <w:rPr>
          <w:rFonts w:ascii="Times New Roman" w:hAnsi="Times New Roman" w:cs="Times New Roman"/>
          <w:i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21785" w14:textId="77777777" w:rsidR="003A2509" w:rsidRDefault="003A2509" w:rsidP="003A2509">
      <w:pPr>
        <w:ind w:firstLine="709"/>
        <w:rPr>
          <w:rFonts w:ascii="Times New Roman" w:hAnsi="Times New Roman"/>
          <w:sz w:val="28"/>
          <w:szCs w:val="28"/>
          <w:lang w:eastAsia="ja-JP" w:bidi="ru-RU"/>
        </w:rPr>
      </w:pPr>
      <w:r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6FED0BDA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73EC8F6C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55470B5C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218B9C45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03F6C05D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2C3E533A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6E0BAEAF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1396EE0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235F7898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</w:t>
      </w:r>
      <w:r>
        <w:rPr>
          <w:rFonts w:ascii="Times New Roman" w:hAnsi="Times New Roman"/>
          <w:sz w:val="28"/>
          <w:szCs w:val="28"/>
        </w:rPr>
        <w:lastRenderedPageBreak/>
        <w:t xml:space="preserve">нитарного врача Российской Федерации от 28 сентября 2020 г. N 28 г. Москва «Об утверждении санитарных правил СП 2.4.3648-20») </w:t>
      </w:r>
    </w:p>
    <w:p w14:paraId="20A2244E" w14:textId="77777777" w:rsidR="003A2509" w:rsidRDefault="003A2509" w:rsidP="003A2509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14:paraId="5614C327" w14:textId="64DB661A" w:rsidR="00A06D5B" w:rsidRPr="00C137ED" w:rsidRDefault="00654B8C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6D5B" w:rsidRPr="00C137ED">
        <w:rPr>
          <w:rFonts w:ascii="Times New Roman" w:hAnsi="Times New Roman" w:cs="Times New Roman"/>
          <w:i/>
          <w:sz w:val="28"/>
          <w:szCs w:val="28"/>
        </w:rPr>
        <w:t>Актуальность и педагогическая целесообразность.</w:t>
      </w:r>
    </w:p>
    <w:p w14:paraId="758FA2A1" w14:textId="77777777" w:rsidR="00A06D5B" w:rsidRPr="00DB1BE4" w:rsidRDefault="00A06D5B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</w:t>
      </w:r>
      <w:r w:rsidR="000F1F5A" w:rsidRPr="00DB1BE4">
        <w:rPr>
          <w:rFonts w:ascii="Times New Roman" w:hAnsi="Times New Roman" w:cs="Times New Roman"/>
          <w:sz w:val="28"/>
          <w:szCs w:val="28"/>
        </w:rPr>
        <w:t>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</w:t>
      </w:r>
      <w:r w:rsidR="009A4B99" w:rsidRPr="00DB1BE4">
        <w:rPr>
          <w:rFonts w:ascii="Times New Roman" w:hAnsi="Times New Roman" w:cs="Times New Roman"/>
          <w:sz w:val="28"/>
          <w:szCs w:val="28"/>
        </w:rPr>
        <w:t xml:space="preserve"> реализовать желание создавать что-то своими силами.</w:t>
      </w:r>
    </w:p>
    <w:p w14:paraId="225EF72C" w14:textId="6B30F053" w:rsidR="009A4B99" w:rsidRPr="00DB1BE4" w:rsidRDefault="009A4B99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Занятия детей творчеством совершенствуют органы чувств, развивают умение наблюдать, анализировать, запоминать, учат понимать </w:t>
      </w:r>
      <w:r w:rsidR="00EF4F80" w:rsidRPr="00DB1BE4">
        <w:rPr>
          <w:rFonts w:ascii="Times New Roman" w:hAnsi="Times New Roman" w:cs="Times New Roman"/>
          <w:sz w:val="28"/>
          <w:szCs w:val="28"/>
        </w:rPr>
        <w:t>прекрасное</w:t>
      </w:r>
      <w:r w:rsidR="00EF4F80"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 w:rsid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уважение к культуре своего народа.</w:t>
      </w:r>
    </w:p>
    <w:p w14:paraId="303D100D" w14:textId="77777777" w:rsidR="00E82F94" w:rsidRPr="00DB1BE4" w:rsidRDefault="00E82F9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Данная программа создает условия для формирования таких личност</w:t>
      </w:r>
      <w:r w:rsidR="008656B3" w:rsidRPr="00DB1BE4">
        <w:rPr>
          <w:rFonts w:ascii="Times New Roman" w:hAnsi="Times New Roman" w:cs="Times New Roman"/>
          <w:sz w:val="28"/>
          <w:szCs w:val="28"/>
        </w:rPr>
        <w:t>ных качеств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14:paraId="319D9DFD" w14:textId="77777777" w:rsidR="00B06896" w:rsidRPr="00DB1BE4" w:rsidRDefault="00B06896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14:paraId="06C2AF88" w14:textId="77777777" w:rsidR="001B20C9" w:rsidRPr="00DB1BE4" w:rsidRDefault="00E82F9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</w:t>
      </w:r>
      <w:r w:rsidR="00CF3DAC" w:rsidRPr="00DB1BE4">
        <w:rPr>
          <w:rFonts w:ascii="Times New Roman" w:hAnsi="Times New Roman" w:cs="Times New Roman"/>
          <w:sz w:val="28"/>
          <w:szCs w:val="28"/>
        </w:rPr>
        <w:t>, добиться того, чтобы работа вызывала чувство радости и удовлетворения.</w:t>
      </w:r>
      <w:r w:rsidR="00EA0981" w:rsidRPr="00DB1BE4">
        <w:rPr>
          <w:rFonts w:ascii="Times New Roman" w:hAnsi="Times New Roman" w:cs="Times New Roman"/>
          <w:sz w:val="28"/>
          <w:szCs w:val="28"/>
        </w:rPr>
        <w:t xml:space="preserve">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</w:t>
      </w:r>
      <w:r w:rsidR="005F2E62" w:rsidRPr="00DB1BE4">
        <w:rPr>
          <w:rFonts w:ascii="Times New Roman" w:hAnsi="Times New Roman" w:cs="Times New Roman"/>
          <w:sz w:val="28"/>
          <w:szCs w:val="28"/>
        </w:rPr>
        <w:t xml:space="preserve"> особенности детей, обеспечивать индивидуальный подход к каждому ребенку.</w:t>
      </w:r>
    </w:p>
    <w:p w14:paraId="75D4A5DB" w14:textId="77777777" w:rsidR="005C57D5" w:rsidRPr="00C137ED" w:rsidRDefault="00CF3DAC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137ED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программы.</w:t>
      </w:r>
    </w:p>
    <w:p w14:paraId="79EBBE43" w14:textId="77777777" w:rsidR="001B20C9" w:rsidRPr="00DB1BE4" w:rsidRDefault="001D478F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методик, связанных с включением</w:t>
      </w:r>
      <w:r w:rsidR="00015758" w:rsidRPr="00DB1BE4">
        <w:rPr>
          <w:rFonts w:ascii="Times New Roman" w:hAnsi="Times New Roman" w:cs="Times New Roman"/>
          <w:sz w:val="28"/>
          <w:szCs w:val="28"/>
        </w:rPr>
        <w:t xml:space="preserve"> в каждую тему разных зрелищно-</w:t>
      </w:r>
      <w:r w:rsidRPr="00DB1BE4">
        <w:rPr>
          <w:rFonts w:ascii="Times New Roman" w:hAnsi="Times New Roman" w:cs="Times New Roman"/>
          <w:sz w:val="28"/>
          <w:szCs w:val="28"/>
        </w:rPr>
        <w:t>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</w:t>
      </w:r>
      <w:r w:rsidR="006D2D0E" w:rsidRPr="00DB1BE4">
        <w:rPr>
          <w:rFonts w:ascii="Times New Roman" w:hAnsi="Times New Roman" w:cs="Times New Roman"/>
          <w:sz w:val="28"/>
          <w:szCs w:val="28"/>
        </w:rPr>
        <w:t>, независимо от своих способностей, ощущает себя волшебником, художником.</w:t>
      </w:r>
    </w:p>
    <w:p w14:paraId="63EF0C58" w14:textId="77777777" w:rsidR="00410F21" w:rsidRPr="00DB1BE4" w:rsidRDefault="00410F21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14:paraId="64B97D7C" w14:textId="77777777" w:rsidR="003F2E19" w:rsidRDefault="00410F2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="007942CA">
        <w:rPr>
          <w:rFonts w:ascii="Times New Roman" w:hAnsi="Times New Roman" w:cs="Times New Roman"/>
          <w:sz w:val="28"/>
          <w:szCs w:val="28"/>
        </w:rPr>
        <w:t xml:space="preserve"> – </w:t>
      </w:r>
      <w:r w:rsidR="003F2E19"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3F2E1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F2E19"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 w:rsidR="003F2E19">
        <w:rPr>
          <w:rFonts w:ascii="Times New Roman" w:hAnsi="Times New Roman" w:cs="Times New Roman"/>
          <w:sz w:val="28"/>
          <w:szCs w:val="28"/>
        </w:rPr>
        <w:t xml:space="preserve">изобразительному искусству </w:t>
      </w:r>
      <w:r w:rsidR="003F2E19"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14:paraId="3B0FDF01" w14:textId="77777777" w:rsidR="001B20C9" w:rsidRPr="00DB1BE4" w:rsidRDefault="001B20C9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14:paraId="6AEB04D9" w14:textId="77777777" w:rsidR="001B20C9" w:rsidRPr="00DB1BE4" w:rsidRDefault="001B20C9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5525F0B7" w14:textId="77777777" w:rsidR="001B20C9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4B5EE4"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r w:rsidR="001B20C9"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</w:t>
      </w:r>
      <w:r w:rsidR="004B5EE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2B908E4C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25F3"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 </w:t>
      </w:r>
      <w:r w:rsidR="004B5EE4"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14:paraId="63AFD013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</w:t>
      </w:r>
      <w:r w:rsidR="004B5EE4"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14:paraId="6ACE5A44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4B5EE4" w:rsidRPr="00DB1BE4">
        <w:rPr>
          <w:rFonts w:ascii="Times New Roman" w:hAnsi="Times New Roman" w:cs="Times New Roman"/>
          <w:sz w:val="28"/>
          <w:szCs w:val="28"/>
        </w:rPr>
        <w:t xml:space="preserve"> умения грамотно строить композицию с выделением композиционного центра.</w:t>
      </w:r>
    </w:p>
    <w:p w14:paraId="0969DC17" w14:textId="77777777" w:rsidR="00FD5DCC" w:rsidRPr="00DB1BE4" w:rsidRDefault="00FD5DCC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D2D1BB9" w14:textId="77777777" w:rsidR="00FD5DCC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FD5DCC"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="00FD5DCC" w:rsidRPr="00DB1BE4">
        <w:rPr>
          <w:rFonts w:ascii="Times New Roman" w:hAnsi="Times New Roman" w:cs="Times New Roman"/>
          <w:sz w:val="28"/>
          <w:szCs w:val="28"/>
        </w:rPr>
        <w:t>, памя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="00795FC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068D58FC" w14:textId="77777777" w:rsidR="00795FC4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художественный</w:t>
      </w:r>
      <w:r w:rsidR="00795FC4"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прекрасное;</w:t>
      </w:r>
    </w:p>
    <w:p w14:paraId="779B67AD" w14:textId="77777777" w:rsidR="00795FC4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моторику, пластичность, гибкость рук и точность</w:t>
      </w:r>
      <w:r w:rsidR="00795FC4"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1FE55787" w14:textId="77777777" w:rsidR="00FC3BD7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совместную деятельность в группе, сотрудничество, общение (оказывать помощь другим, разрешать конфликтные ситуации).</w:t>
      </w:r>
    </w:p>
    <w:p w14:paraId="3C5B9D4D" w14:textId="77777777" w:rsidR="00FC3BD7" w:rsidRPr="00DB1BE4" w:rsidRDefault="00FC3BD7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14:paraId="21AE62D9" w14:textId="77777777" w:rsidR="00FC3BD7" w:rsidRPr="00DB1BE4" w:rsidRDefault="002825F3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устойчивый интерес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к искусству</w:t>
      </w:r>
      <w:r w:rsidR="00EA1841" w:rsidRPr="00DB1BE4">
        <w:rPr>
          <w:rFonts w:ascii="Times New Roman" w:hAnsi="Times New Roman" w:cs="Times New Roman"/>
          <w:sz w:val="28"/>
          <w:szCs w:val="28"/>
        </w:rPr>
        <w:t xml:space="preserve"> и занятиям художественным творчеством;</w:t>
      </w:r>
    </w:p>
    <w:p w14:paraId="3A12EA6F" w14:textId="77777777" w:rsidR="00EA1841" w:rsidRPr="00DB1BE4" w:rsidRDefault="002825F3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</w:t>
      </w:r>
      <w:r w:rsidR="00EA1841"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народов;</w:t>
      </w:r>
    </w:p>
    <w:p w14:paraId="02B888BB" w14:textId="77777777" w:rsidR="00EA1841" w:rsidRPr="005B0028" w:rsidRDefault="002825F3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терпение, волю, усидчивость, трудолюбие</w:t>
      </w:r>
      <w:r w:rsidR="005B0028">
        <w:rPr>
          <w:rFonts w:ascii="Times New Roman" w:hAnsi="Times New Roman" w:cs="Times New Roman"/>
          <w:sz w:val="28"/>
          <w:szCs w:val="28"/>
        </w:rPr>
        <w:t>, аккуратность</w:t>
      </w:r>
      <w:r w:rsidR="00EA1841" w:rsidRPr="005B0028">
        <w:rPr>
          <w:rFonts w:ascii="Times New Roman" w:hAnsi="Times New Roman" w:cs="Times New Roman"/>
          <w:sz w:val="28"/>
          <w:szCs w:val="28"/>
        </w:rPr>
        <w:t>.</w:t>
      </w:r>
    </w:p>
    <w:p w14:paraId="7C6230B1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Сроки реализации программы </w:t>
      </w:r>
    </w:p>
    <w:p w14:paraId="5DF2F06F" w14:textId="1E03B40D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Программа</w:t>
      </w:r>
      <w:r w:rsidR="002D4DA6">
        <w:rPr>
          <w:rFonts w:ascii="Times New Roman" w:hAnsi="Times New Roman" w:cs="Times New Roman"/>
          <w:sz w:val="28"/>
          <w:szCs w:val="28"/>
        </w:rPr>
        <w:t xml:space="preserve"> рассчитана на 1 год</w:t>
      </w:r>
      <w:r w:rsidR="0069057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690575" w:rsidRPr="00690575">
        <w:rPr>
          <w:rFonts w:ascii="Times New Roman" w:hAnsi="Times New Roman" w:cs="Times New Roman"/>
          <w:sz w:val="28"/>
          <w:szCs w:val="28"/>
        </w:rPr>
        <w:t xml:space="preserve"> </w:t>
      </w:r>
      <w:r w:rsidR="002D4DA6">
        <w:rPr>
          <w:rFonts w:ascii="Times New Roman" w:hAnsi="Times New Roman" w:cs="Times New Roman"/>
          <w:sz w:val="28"/>
          <w:szCs w:val="28"/>
        </w:rPr>
        <w:t xml:space="preserve">на 144 часа. 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12F74049" w14:textId="6AC56A0C" w:rsidR="005015EF" w:rsidRDefault="005015EF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D4DA6">
        <w:rPr>
          <w:rFonts w:ascii="Times New Roman" w:hAnsi="Times New Roman" w:cs="Times New Roman"/>
          <w:sz w:val="28"/>
          <w:szCs w:val="28"/>
        </w:rPr>
        <w:t>Программа «Кисточка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» </w:t>
      </w:r>
      <w:r w:rsidR="00C137ED" w:rsidRPr="00C137ED">
        <w:rPr>
          <w:rFonts w:ascii="Times New Roman" w:hAnsi="Times New Roman" w:cs="Times New Roman"/>
          <w:i/>
          <w:sz w:val="28"/>
          <w:szCs w:val="28"/>
        </w:rPr>
        <w:t>рассчитана на детей 7-10 лет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 w:rsidR="00880347"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помогает им раскрыть свои психические качества (они учатся наблюдать, сравнивать, анализировать, обобщать, запоминать, решать творческие задачи), совершенствуют органы чувств, формирует эстетический вкус, обогащает их внутренний мир. Ре</w:t>
      </w:r>
      <w:r w:rsidRPr="005015EF">
        <w:rPr>
          <w:rFonts w:ascii="Times New Roman" w:hAnsi="Times New Roman" w:cs="Times New Roman"/>
          <w:sz w:val="28"/>
          <w:szCs w:val="28"/>
        </w:rPr>
        <w:lastRenderedPageBreak/>
        <w:t>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14:paraId="4BFEC617" w14:textId="3841EA94" w:rsidR="00C137ED" w:rsidRPr="00C137ED" w:rsidRDefault="005015EF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Особенности организации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 w:rsidR="00654B8C">
        <w:rPr>
          <w:rFonts w:ascii="Times New Roman" w:hAnsi="Times New Roman" w:cs="Times New Roman"/>
          <w:sz w:val="28"/>
          <w:szCs w:val="28"/>
        </w:rPr>
        <w:t>и</w:t>
      </w:r>
      <w:r w:rsidR="00654B8C" w:rsidRPr="00C137ED">
        <w:rPr>
          <w:rFonts w:ascii="Times New Roman" w:hAnsi="Times New Roman" w:cs="Times New Roman"/>
          <w:sz w:val="28"/>
          <w:szCs w:val="28"/>
        </w:rPr>
        <w:t xml:space="preserve"> по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 личному заявлению  родителей (лиц их заменяющих). </w:t>
      </w:r>
    </w:p>
    <w:p w14:paraId="08022C30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14:paraId="5665DA05" w14:textId="15BDAD3C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допускается </w:t>
      </w:r>
      <w:r w:rsidR="00654B8C" w:rsidRPr="00C137ED">
        <w:rPr>
          <w:rFonts w:ascii="Times New Roman" w:hAnsi="Times New Roman" w:cs="Times New Roman"/>
          <w:sz w:val="28"/>
          <w:szCs w:val="28"/>
        </w:rPr>
        <w:t>реализация образовательной</w:t>
      </w:r>
      <w:r w:rsidRPr="00C137ED">
        <w:rPr>
          <w:rFonts w:ascii="Times New Roman" w:hAnsi="Times New Roman" w:cs="Times New Roman"/>
          <w:sz w:val="28"/>
          <w:szCs w:val="28"/>
        </w:rPr>
        <w:t xml:space="preserve"> программы или ее части с применением электронного обучения, дистанционных образовательных технологий. </w:t>
      </w:r>
    </w:p>
    <w:p w14:paraId="1C69CE95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и режим занятий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90575">
        <w:rPr>
          <w:rFonts w:ascii="Times New Roman" w:hAnsi="Times New Roman" w:cs="Times New Roman"/>
          <w:sz w:val="28"/>
          <w:szCs w:val="28"/>
        </w:rPr>
        <w:t>д</w:t>
      </w:r>
      <w:r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14:paraId="2226D8A9" w14:textId="77777777" w:rsidR="00C137ED" w:rsidRPr="00690575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При электронном обучении с применением дистанционных  образова-тельных технологий продолжительность занятия регулируется нормами Сан-ПиН, принятых при работе учащихся за компьютером.  </w:t>
      </w:r>
    </w:p>
    <w:p w14:paraId="47529D84" w14:textId="77777777" w:rsidR="008435A4" w:rsidRPr="00690575" w:rsidRDefault="008435A4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0575">
        <w:rPr>
          <w:rFonts w:ascii="Times New Roman" w:hAnsi="Times New Roman" w:cs="Times New Roman"/>
          <w:i/>
          <w:sz w:val="28"/>
          <w:szCs w:val="28"/>
        </w:rPr>
        <w:t xml:space="preserve">Ожидаемые </w:t>
      </w:r>
      <w:r w:rsidR="00C137ED" w:rsidRPr="00690575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14:paraId="4771ADCA" w14:textId="77777777" w:rsidR="006F380A" w:rsidRPr="00DB1BE4" w:rsidRDefault="006F380A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14:paraId="6F24FA3E" w14:textId="77777777" w:rsidR="006F380A" w:rsidRPr="00DB1BE4" w:rsidRDefault="006F380A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8A110E2" w14:textId="77777777" w:rsidR="006F380A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и дополнительные цвета;</w:t>
      </w:r>
    </w:p>
    <w:p w14:paraId="5611B1C0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цветовую гамму красок (теплые, холодные цвета);</w:t>
      </w:r>
    </w:p>
    <w:p w14:paraId="7FDCF221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симметрии;</w:t>
      </w:r>
    </w:p>
    <w:p w14:paraId="5A41E4F5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форм;</w:t>
      </w:r>
    </w:p>
    <w:p w14:paraId="2CF96658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красок и графических материалов;</w:t>
      </w:r>
    </w:p>
    <w:p w14:paraId="76D8018D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воздушной перспективы (дальше, ближе);</w:t>
      </w:r>
    </w:p>
    <w:p w14:paraId="57C07848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приемы бумажной пластики (складывание и скручивание);</w:t>
      </w:r>
    </w:p>
    <w:p w14:paraId="0DD337F4" w14:textId="7353510C" w:rsidR="008705C5" w:rsidRPr="00DB1BE4" w:rsidRDefault="008B06FE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5C5"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="008705C5"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="008705C5" w:rsidRPr="00C137ED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  <w:r w:rsidR="008705C5"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7B163E4A" w14:textId="77777777" w:rsidR="008705C5" w:rsidRPr="00DB1BE4" w:rsidRDefault="008705C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смешивать цвета на палитре, получая нужные оттенки;</w:t>
      </w:r>
    </w:p>
    <w:p w14:paraId="1FC89DA6" w14:textId="77777777" w:rsidR="008B06FE" w:rsidRDefault="008705C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правильно использовать художественные материалы в соответствии со</w:t>
      </w:r>
    </w:p>
    <w:p w14:paraId="1F6094FF" w14:textId="6A380852" w:rsidR="008705C5" w:rsidRPr="008B06FE" w:rsidRDefault="008B06FE" w:rsidP="008B0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05C5" w:rsidRPr="008B06FE">
        <w:rPr>
          <w:rFonts w:ascii="Times New Roman" w:hAnsi="Times New Roman" w:cs="Times New Roman"/>
          <w:sz w:val="28"/>
          <w:szCs w:val="28"/>
        </w:rPr>
        <w:t xml:space="preserve"> </w:t>
      </w:r>
      <w:r w:rsidRPr="008B06FE">
        <w:rPr>
          <w:rFonts w:ascii="Times New Roman" w:hAnsi="Times New Roman" w:cs="Times New Roman"/>
          <w:sz w:val="28"/>
          <w:szCs w:val="28"/>
        </w:rPr>
        <w:t xml:space="preserve">  </w:t>
      </w:r>
      <w:r w:rsidR="008705C5" w:rsidRPr="008B06FE">
        <w:rPr>
          <w:rFonts w:ascii="Times New Roman" w:hAnsi="Times New Roman" w:cs="Times New Roman"/>
          <w:sz w:val="28"/>
          <w:szCs w:val="28"/>
        </w:rPr>
        <w:t>своим замыслом</w:t>
      </w:r>
      <w:r w:rsidR="00D632E5" w:rsidRPr="008B06FE">
        <w:rPr>
          <w:rFonts w:ascii="Times New Roman" w:hAnsi="Times New Roman" w:cs="Times New Roman"/>
          <w:sz w:val="28"/>
          <w:szCs w:val="28"/>
        </w:rPr>
        <w:t>;</w:t>
      </w:r>
    </w:p>
    <w:p w14:paraId="5740B4B4" w14:textId="02A41F30" w:rsidR="00D632E5" w:rsidRPr="00DB1BE4" w:rsidRDefault="00D632E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грамотно оценивать свою работу,</w:t>
      </w:r>
      <w:r w:rsidR="008B06FE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находить ее достоинства и недостатки.</w:t>
      </w:r>
    </w:p>
    <w:p w14:paraId="328ACDB1" w14:textId="77777777" w:rsidR="000C4298" w:rsidRPr="00C137ED" w:rsidRDefault="000C4298" w:rsidP="00E625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Способы проверки результатов</w:t>
      </w:r>
      <w:r w:rsidR="00DD2A52" w:rsidRPr="00C137ED">
        <w:rPr>
          <w:rFonts w:ascii="Times New Roman" w:hAnsi="Times New Roman" w:cs="Times New Roman"/>
          <w:i/>
          <w:sz w:val="28"/>
          <w:szCs w:val="28"/>
        </w:rPr>
        <w:t xml:space="preserve"> и формы контроля</w:t>
      </w:r>
      <w:r w:rsidR="00C137ED">
        <w:rPr>
          <w:rFonts w:ascii="Times New Roman" w:hAnsi="Times New Roman" w:cs="Times New Roman"/>
          <w:i/>
          <w:sz w:val="28"/>
          <w:szCs w:val="28"/>
        </w:rPr>
        <w:t>:</w:t>
      </w:r>
    </w:p>
    <w:p w14:paraId="3C8243A1" w14:textId="478669FB" w:rsidR="008B06FE" w:rsidRDefault="008B06FE" w:rsidP="00E81B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C4298" w:rsidRPr="005B12E7">
        <w:rPr>
          <w:rFonts w:ascii="Times New Roman" w:hAnsi="Times New Roman" w:cs="Times New Roman"/>
          <w:sz w:val="28"/>
          <w:szCs w:val="28"/>
        </w:rPr>
        <w:t xml:space="preserve">В процессе обучения </w:t>
      </w:r>
      <w:r w:rsidR="00586D4D" w:rsidRPr="005B12E7">
        <w:rPr>
          <w:rFonts w:ascii="Times New Roman" w:hAnsi="Times New Roman" w:cs="Times New Roman"/>
          <w:sz w:val="28"/>
          <w:szCs w:val="28"/>
        </w:rPr>
        <w:t>учащихся</w:t>
      </w:r>
      <w:r w:rsidR="000C4298" w:rsidRPr="005B12E7">
        <w:rPr>
          <w:rFonts w:ascii="Times New Roman" w:hAnsi="Times New Roman" w:cs="Times New Roman"/>
          <w:sz w:val="28"/>
          <w:szCs w:val="28"/>
        </w:rPr>
        <w:t xml:space="preserve"> по данной программе отслеживаются три</w:t>
      </w:r>
    </w:p>
    <w:p w14:paraId="679E7DAB" w14:textId="1C3739A9" w:rsidR="00586D4D" w:rsidRPr="005B12E7" w:rsidRDefault="008B06FE" w:rsidP="00E81B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4298" w:rsidRPr="005B1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141" w:rsidRPr="005B12E7">
        <w:rPr>
          <w:rFonts w:ascii="Times New Roman" w:hAnsi="Times New Roman" w:cs="Times New Roman"/>
          <w:sz w:val="28"/>
          <w:szCs w:val="28"/>
        </w:rPr>
        <w:t xml:space="preserve">вида </w:t>
      </w:r>
      <w:r w:rsidR="00586D4D" w:rsidRPr="005B12E7">
        <w:rPr>
          <w:rFonts w:ascii="Times New Roman" w:hAnsi="Times New Roman" w:cs="Times New Roman"/>
          <w:sz w:val="28"/>
          <w:szCs w:val="28"/>
        </w:rPr>
        <w:t>контроля;</w:t>
      </w:r>
    </w:p>
    <w:p w14:paraId="695B4238" w14:textId="459AF663" w:rsidR="008B06FE" w:rsidRDefault="00586D4D" w:rsidP="00BC5A4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промежуточн</w:t>
      </w:r>
      <w:r w:rsidR="00971DE7">
        <w:rPr>
          <w:rFonts w:ascii="Times New Roman" w:hAnsi="Times New Roman" w:cs="Times New Roman"/>
          <w:sz w:val="28"/>
          <w:szCs w:val="28"/>
        </w:rPr>
        <w:t>ая аттестация</w:t>
      </w:r>
      <w:r w:rsidRPr="005B12E7">
        <w:rPr>
          <w:rFonts w:ascii="Times New Roman" w:hAnsi="Times New Roman" w:cs="Times New Roman"/>
          <w:sz w:val="28"/>
          <w:szCs w:val="28"/>
        </w:rPr>
        <w:t xml:space="preserve"> </w:t>
      </w:r>
      <w:r w:rsidR="00605EF0" w:rsidRPr="005B12E7">
        <w:rPr>
          <w:rFonts w:ascii="Times New Roman" w:hAnsi="Times New Roman" w:cs="Times New Roman"/>
          <w:sz w:val="28"/>
          <w:szCs w:val="28"/>
        </w:rPr>
        <w:t xml:space="preserve">– </w:t>
      </w:r>
      <w:r w:rsidR="005F5240" w:rsidRPr="005B12E7">
        <w:rPr>
          <w:rFonts w:ascii="Times New Roman" w:hAnsi="Times New Roman" w:cs="Times New Roman"/>
          <w:sz w:val="28"/>
          <w:szCs w:val="28"/>
        </w:rPr>
        <w:t>проверяется уровень осв</w:t>
      </w:r>
      <w:r w:rsidR="008B06FE">
        <w:rPr>
          <w:rFonts w:ascii="Times New Roman" w:hAnsi="Times New Roman" w:cs="Times New Roman"/>
          <w:sz w:val="28"/>
          <w:szCs w:val="28"/>
        </w:rPr>
        <w:t xml:space="preserve">оения детьми </w:t>
      </w:r>
    </w:p>
    <w:p w14:paraId="4647F458" w14:textId="28EAA498" w:rsidR="00267B8D" w:rsidRPr="005B12E7" w:rsidRDefault="008B06FE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</w:t>
      </w:r>
      <w:r w:rsidR="00311F02" w:rsidRPr="005B12E7">
        <w:rPr>
          <w:rFonts w:ascii="Times New Roman" w:hAnsi="Times New Roman" w:cs="Times New Roman"/>
          <w:sz w:val="28"/>
          <w:szCs w:val="28"/>
        </w:rPr>
        <w:t xml:space="preserve">граммы за год – </w:t>
      </w:r>
      <w:r w:rsidR="00605EF0" w:rsidRPr="005B12E7">
        <w:rPr>
          <w:rFonts w:ascii="Times New Roman" w:hAnsi="Times New Roman" w:cs="Times New Roman"/>
          <w:sz w:val="28"/>
          <w:szCs w:val="28"/>
        </w:rPr>
        <w:t>тестирование</w:t>
      </w:r>
      <w:r w:rsidR="00844F87" w:rsidRPr="005B12E7">
        <w:rPr>
          <w:rFonts w:ascii="Times New Roman" w:hAnsi="Times New Roman" w:cs="Times New Roman"/>
          <w:sz w:val="28"/>
          <w:szCs w:val="28"/>
        </w:rPr>
        <w:t xml:space="preserve">, </w:t>
      </w:r>
      <w:r w:rsidR="00586D4D" w:rsidRPr="005B12E7">
        <w:rPr>
          <w:rFonts w:ascii="Times New Roman" w:hAnsi="Times New Roman" w:cs="Times New Roman"/>
          <w:sz w:val="28"/>
          <w:szCs w:val="28"/>
        </w:rPr>
        <w:t>выставка</w:t>
      </w:r>
      <w:r w:rsidR="00AD58A5" w:rsidRPr="005B12E7">
        <w:rPr>
          <w:rFonts w:ascii="Times New Roman" w:hAnsi="Times New Roman" w:cs="Times New Roman"/>
          <w:sz w:val="28"/>
          <w:szCs w:val="28"/>
        </w:rPr>
        <w:t>;</w:t>
      </w:r>
    </w:p>
    <w:p w14:paraId="2214F646" w14:textId="77777777" w:rsidR="008B06FE" w:rsidRDefault="00586D4D" w:rsidP="00BC5A4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 xml:space="preserve">итоговый </w:t>
      </w:r>
      <w:r w:rsidR="00844F87" w:rsidRPr="005B12E7">
        <w:rPr>
          <w:rFonts w:ascii="Times New Roman" w:hAnsi="Times New Roman" w:cs="Times New Roman"/>
          <w:sz w:val="28"/>
          <w:szCs w:val="28"/>
        </w:rPr>
        <w:t>–</w:t>
      </w:r>
      <w:r w:rsidRPr="005B12E7">
        <w:rPr>
          <w:rFonts w:ascii="Times New Roman" w:hAnsi="Times New Roman" w:cs="Times New Roman"/>
          <w:sz w:val="28"/>
          <w:szCs w:val="28"/>
        </w:rPr>
        <w:t xml:space="preserve"> </w:t>
      </w:r>
      <w:r w:rsidR="005F5240" w:rsidRPr="005B12E7">
        <w:rPr>
          <w:rFonts w:ascii="Times New Roman" w:hAnsi="Times New Roman" w:cs="Times New Roman"/>
          <w:sz w:val="28"/>
          <w:szCs w:val="28"/>
        </w:rPr>
        <w:t xml:space="preserve">определяется уровень знаний, умений, навыков по освоению </w:t>
      </w:r>
    </w:p>
    <w:p w14:paraId="2012A6A9" w14:textId="2EB193B3" w:rsidR="00E81BD5" w:rsidRDefault="008B06FE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5240" w:rsidRPr="005B12E7">
        <w:rPr>
          <w:rFonts w:ascii="Times New Roman" w:hAnsi="Times New Roman" w:cs="Times New Roman"/>
          <w:sz w:val="28"/>
          <w:szCs w:val="28"/>
        </w:rPr>
        <w:t>программы по о</w:t>
      </w:r>
      <w:r w:rsidR="00311F02" w:rsidRPr="005B12E7">
        <w:rPr>
          <w:rFonts w:ascii="Times New Roman" w:hAnsi="Times New Roman" w:cs="Times New Roman"/>
          <w:sz w:val="28"/>
          <w:szCs w:val="28"/>
        </w:rPr>
        <w:t xml:space="preserve">кончании всего курса обучения – </w:t>
      </w:r>
      <w:r w:rsidR="00844F87" w:rsidRPr="005B12E7"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r w:rsidR="00586D4D" w:rsidRPr="005B12E7">
        <w:rPr>
          <w:rFonts w:ascii="Times New Roman" w:hAnsi="Times New Roman" w:cs="Times New Roman"/>
          <w:sz w:val="28"/>
          <w:szCs w:val="28"/>
        </w:rPr>
        <w:t>выставка</w:t>
      </w:r>
      <w:r w:rsidR="00267B8D" w:rsidRPr="005B12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D18E56" w14:textId="77777777" w:rsidR="008B06FE" w:rsidRDefault="00E81BD5" w:rsidP="00BC5A4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1BD5">
        <w:rPr>
          <w:rFonts w:ascii="Times New Roman" w:hAnsi="Times New Roman" w:cs="Times New Roman"/>
          <w:sz w:val="28"/>
          <w:szCs w:val="28"/>
        </w:rPr>
        <w:t xml:space="preserve">текущий – осуществляется посредством педагогического наблюдения за </w:t>
      </w:r>
    </w:p>
    <w:p w14:paraId="3653B5C2" w14:textId="77777777" w:rsidR="008B06FE" w:rsidRDefault="008B06FE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81BD5" w:rsidRPr="00E81BD5">
        <w:rPr>
          <w:rFonts w:ascii="Times New Roman" w:hAnsi="Times New Roman" w:cs="Times New Roman"/>
          <w:sz w:val="28"/>
          <w:szCs w:val="28"/>
        </w:rPr>
        <w:t>деятельностью ребенка в процессе занятий, выполнени</w:t>
      </w:r>
      <w:r w:rsidR="00E81BD5">
        <w:rPr>
          <w:rFonts w:ascii="Times New Roman" w:hAnsi="Times New Roman" w:cs="Times New Roman"/>
          <w:sz w:val="28"/>
          <w:szCs w:val="28"/>
        </w:rPr>
        <w:t>я</w:t>
      </w:r>
      <w:r w:rsidR="00E81BD5" w:rsidRPr="00E81BD5">
        <w:rPr>
          <w:rFonts w:ascii="Times New Roman" w:hAnsi="Times New Roman" w:cs="Times New Roman"/>
          <w:sz w:val="28"/>
          <w:szCs w:val="28"/>
        </w:rPr>
        <w:t xml:space="preserve"> самостоятельной</w:t>
      </w:r>
    </w:p>
    <w:p w14:paraId="188B4B5D" w14:textId="6CB265AE" w:rsidR="008B06FE" w:rsidRDefault="008B06FE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1BD5" w:rsidRPr="00E81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BD5" w:rsidRPr="00E81BD5">
        <w:rPr>
          <w:rFonts w:ascii="Times New Roman" w:hAnsi="Times New Roman" w:cs="Times New Roman"/>
          <w:sz w:val="28"/>
          <w:szCs w:val="28"/>
        </w:rPr>
        <w:t>работы</w:t>
      </w:r>
    </w:p>
    <w:p w14:paraId="32D6F5AB" w14:textId="77777777" w:rsidR="008B06FE" w:rsidRPr="00E81BD5" w:rsidRDefault="008B06FE" w:rsidP="008B0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765D1F" w14:textId="77777777" w:rsidR="002705B2" w:rsidRPr="00DB1BE4" w:rsidRDefault="002705B2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У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чебно-тематический план п</w:t>
      </w:r>
      <w:r w:rsidRPr="00DB1BE4">
        <w:rPr>
          <w:rFonts w:ascii="Times New Roman" w:hAnsi="Times New Roman" w:cs="Times New Roman"/>
          <w:b/>
          <w:sz w:val="28"/>
          <w:szCs w:val="28"/>
        </w:rPr>
        <w:t>ерв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ого</w:t>
      </w:r>
      <w:r w:rsidRPr="00DB1BE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а</w:t>
      </w:r>
      <w:r w:rsidRPr="00DB1BE4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134"/>
        <w:gridCol w:w="1134"/>
        <w:gridCol w:w="2693"/>
      </w:tblGrid>
      <w:tr w:rsidR="002705B2" w:rsidRPr="00DB1BE4" w14:paraId="79C044F1" w14:textId="77777777" w:rsidTr="00337FD8">
        <w:trPr>
          <w:trHeight w:val="385"/>
        </w:trPr>
        <w:tc>
          <w:tcPr>
            <w:tcW w:w="709" w:type="dxa"/>
            <w:vMerge w:val="restart"/>
          </w:tcPr>
          <w:p w14:paraId="6DDF15F9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225AD5A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1C2A28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14:paraId="72E13C5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45D439F5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 w:rsidR="00F66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2705B2" w:rsidRPr="00DB1BE4" w14:paraId="2A9A64C1" w14:textId="77777777" w:rsidTr="00337FD8">
        <w:trPr>
          <w:trHeight w:val="470"/>
        </w:trPr>
        <w:tc>
          <w:tcPr>
            <w:tcW w:w="709" w:type="dxa"/>
            <w:vMerge/>
          </w:tcPr>
          <w:p w14:paraId="6021C2B1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14:paraId="0A36E4EF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F95620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5669F765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3A44BB94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79DCE717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5B2" w:rsidRPr="00DB1BE4" w14:paraId="232F98D0" w14:textId="77777777" w:rsidTr="00337FD8">
        <w:trPr>
          <w:trHeight w:val="477"/>
        </w:trPr>
        <w:tc>
          <w:tcPr>
            <w:tcW w:w="709" w:type="dxa"/>
          </w:tcPr>
          <w:p w14:paraId="0017FC49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14:paraId="33362A87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400A44C0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4FC5AB5" w14:textId="15D1CC2A" w:rsidR="002705B2" w:rsidRPr="00DB1BE4" w:rsidRDefault="008B06FE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030AD3E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672F50C" w14:textId="024B2859" w:rsidR="002705B2" w:rsidRPr="00DB1BE4" w:rsidRDefault="004B5B31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7436" w:rsidRPr="00DB1BE4" w14:paraId="70D0C7B8" w14:textId="77777777" w:rsidTr="00337FD8">
        <w:trPr>
          <w:trHeight w:val="470"/>
        </w:trPr>
        <w:tc>
          <w:tcPr>
            <w:tcW w:w="709" w:type="dxa"/>
          </w:tcPr>
          <w:p w14:paraId="74063A0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</w:tcPr>
          <w:p w14:paraId="2DED0FE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14:paraId="7A8830BD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5C2AD5B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28816F13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088EFEC7" w14:textId="57D66DA0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="00971DE7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6A7436" w:rsidRPr="00DB1BE4" w14:paraId="242435B8" w14:textId="77777777" w:rsidTr="00337FD8">
        <w:trPr>
          <w:trHeight w:val="492"/>
        </w:trPr>
        <w:tc>
          <w:tcPr>
            <w:tcW w:w="709" w:type="dxa"/>
          </w:tcPr>
          <w:p w14:paraId="148ADD3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</w:tcPr>
          <w:p w14:paraId="2E55A57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14:paraId="26B93380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29F97F9B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63A1296F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38BF7625" w14:textId="2EAF91D7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8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B97A73C" w14:textId="77777777" w:rsidTr="00337FD8">
        <w:trPr>
          <w:trHeight w:val="470"/>
        </w:trPr>
        <w:tc>
          <w:tcPr>
            <w:tcW w:w="709" w:type="dxa"/>
          </w:tcPr>
          <w:p w14:paraId="1C2DAA3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77" w:type="dxa"/>
          </w:tcPr>
          <w:p w14:paraId="1EE8AA3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2" w:type="dxa"/>
          </w:tcPr>
          <w:p w14:paraId="5ED6174E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648EEB1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46F9D098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78C43E51" w14:textId="049A52B5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D5BC92D" w14:textId="77777777" w:rsidTr="00337FD8">
        <w:trPr>
          <w:trHeight w:val="492"/>
        </w:trPr>
        <w:tc>
          <w:tcPr>
            <w:tcW w:w="709" w:type="dxa"/>
          </w:tcPr>
          <w:p w14:paraId="23F75B6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14:paraId="63793CA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14:paraId="3D18B726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836F688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6F9CB56A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14:paraId="69E8A701" w14:textId="2CA11523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42C875EA" w14:textId="77777777" w:rsidTr="00337FD8">
        <w:trPr>
          <w:trHeight w:val="492"/>
        </w:trPr>
        <w:tc>
          <w:tcPr>
            <w:tcW w:w="709" w:type="dxa"/>
          </w:tcPr>
          <w:p w14:paraId="654187D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14:paraId="1E04D0F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92" w:type="dxa"/>
          </w:tcPr>
          <w:p w14:paraId="39D184B9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5DD83C0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0E142EBA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37513E1B" w14:textId="74EE0E99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95D41DF" w14:textId="77777777" w:rsidTr="00337FD8">
        <w:trPr>
          <w:trHeight w:val="492"/>
        </w:trPr>
        <w:tc>
          <w:tcPr>
            <w:tcW w:w="709" w:type="dxa"/>
          </w:tcPr>
          <w:p w14:paraId="1F605F4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14:paraId="4F334B3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7DD9F19E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73CC6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F8353DD" w14:textId="77777777" w:rsidR="006A7436" w:rsidRPr="00DB1BE4" w:rsidRDefault="006A7436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C35409F" w14:textId="77777777" w:rsidR="00844F87" w:rsidRDefault="00844F87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1FCC6A3" w14:textId="77777777" w:rsidR="006A7436" w:rsidRPr="00DB1BE4" w:rsidRDefault="006A7436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705B2" w:rsidRPr="00DB1BE4" w14:paraId="502AF106" w14:textId="77777777" w:rsidTr="00F66EFD">
        <w:trPr>
          <w:trHeight w:val="492"/>
        </w:trPr>
        <w:tc>
          <w:tcPr>
            <w:tcW w:w="3686" w:type="dxa"/>
            <w:gridSpan w:val="2"/>
          </w:tcPr>
          <w:p w14:paraId="29B4B5A5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14A9462C" w14:textId="77777777" w:rsidR="002705B2" w:rsidRPr="00DB1BE4" w:rsidRDefault="00C4185A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3CF5C78C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BF51D3A" w14:textId="77777777" w:rsidR="002705B2" w:rsidRPr="00DB1BE4" w:rsidRDefault="002705B2" w:rsidP="008B06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456F0BF8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6D5B68" w14:textId="2D2BE90C" w:rsidR="002705B2" w:rsidRPr="00DB1BE4" w:rsidRDefault="00070693" w:rsidP="00E62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Содержание программы первого года обучения</w:t>
      </w:r>
    </w:p>
    <w:p w14:paraId="705871A8" w14:textId="77777777" w:rsidR="002705B2" w:rsidRPr="008B06FE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4E1D28" w:rsidRPr="008B06FE">
        <w:rPr>
          <w:rFonts w:ascii="Times New Roman" w:hAnsi="Times New Roman" w:cs="Times New Roman"/>
          <w:sz w:val="28"/>
          <w:szCs w:val="28"/>
          <w:u w:val="single"/>
        </w:rPr>
        <w:t>Вводное занятие.</w:t>
      </w:r>
    </w:p>
    <w:p w14:paraId="0C0D21CF" w14:textId="5DF2C2B2" w:rsidR="002705B2" w:rsidRPr="00DB1BE4" w:rsidRDefault="00CC128B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14:paraId="6ED6CBB4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</w:t>
      </w:r>
      <w:r w:rsidR="004E1D28" w:rsidRPr="00DB1BE4">
        <w:rPr>
          <w:rFonts w:ascii="Times New Roman" w:hAnsi="Times New Roman" w:cs="Times New Roman"/>
          <w:sz w:val="28"/>
          <w:szCs w:val="28"/>
        </w:rPr>
        <w:t xml:space="preserve"> поведения и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безопасности в изостудии.</w:t>
      </w:r>
      <w:r w:rsidR="004E1D28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художественными материалами и оборудованием.</w:t>
      </w:r>
    </w:p>
    <w:p w14:paraId="2C92236D" w14:textId="77777777" w:rsidR="008B06FE" w:rsidRPr="00DB1BE4" w:rsidRDefault="008B06F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51997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8B06FE">
        <w:rPr>
          <w:rFonts w:ascii="Times New Roman" w:hAnsi="Times New Roman" w:cs="Times New Roman"/>
          <w:sz w:val="28"/>
          <w:szCs w:val="28"/>
          <w:u w:val="single"/>
        </w:rPr>
        <w:t>Живопись.</w:t>
      </w:r>
    </w:p>
    <w:p w14:paraId="727A868F" w14:textId="45777EEE" w:rsidR="002705B2" w:rsidRPr="00DB1BE4" w:rsidRDefault="00CC128B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Знакомство со </w:t>
      </w:r>
      <w:r w:rsidRPr="00CC128B">
        <w:rPr>
          <w:color w:val="000000"/>
          <w:sz w:val="28"/>
          <w:szCs w:val="28"/>
        </w:rPr>
        <w:t>с</w:t>
      </w:r>
      <w:r w:rsidR="002705B2" w:rsidRPr="00CC128B">
        <w:rPr>
          <w:rFonts w:ascii="Times New Roman" w:hAnsi="Times New Roman" w:cs="Times New Roman"/>
          <w:sz w:val="28"/>
          <w:szCs w:val="28"/>
        </w:rPr>
        <w:t>войства красок.</w:t>
      </w:r>
    </w:p>
    <w:p w14:paraId="61890B9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14:paraId="618E929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14:paraId="3599C86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Королева Кисточка и волшебные превращения красок.</w:t>
      </w:r>
    </w:p>
    <w:p w14:paraId="67A9D754" w14:textId="52821990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705B2"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</w:t>
      </w:r>
      <w:r w:rsidR="002705B2" w:rsidRPr="00DB1BE4">
        <w:rPr>
          <w:rFonts w:ascii="Times New Roman" w:hAnsi="Times New Roman" w:cs="Times New Roman"/>
          <w:sz w:val="28"/>
          <w:szCs w:val="28"/>
        </w:rPr>
        <w:lastRenderedPageBreak/>
        <w:t>дождик», «звездочка», «кирпичик», «волна». Главные краски на службе у Королевы Кисточки (красная, желтая, синяя), секрет их волшебства. Способы получения составных цветов.</w:t>
      </w:r>
    </w:p>
    <w:p w14:paraId="79B6AF6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Праздник теплых и холодных цветов.</w:t>
      </w:r>
    </w:p>
    <w:p w14:paraId="70739586" w14:textId="66910095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705B2"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Взаимодействие теплых и холодных цветов. </w:t>
      </w:r>
    </w:p>
    <w:p w14:paraId="1D3C1BC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Серо-черный мир красок.</w:t>
      </w:r>
    </w:p>
    <w:p w14:paraId="26039DD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черного цвета. Понятие возможной перспективы при использовании ахроматических цветов (дальше-светлее, ближе-темнее).</w:t>
      </w:r>
    </w:p>
    <w:p w14:paraId="73CBA33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Красочное настроение.</w:t>
      </w:r>
    </w:p>
    <w:p w14:paraId="66423C57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14:paraId="487451CD" w14:textId="20135FCF" w:rsidR="008B06FE" w:rsidRPr="00154909" w:rsidRDefault="00CC128B" w:rsidP="00DB1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 w:rsidRPr="00972B52">
        <w:rPr>
          <w:color w:val="000000"/>
          <w:sz w:val="28"/>
          <w:szCs w:val="28"/>
        </w:rPr>
        <w:t>:</w:t>
      </w:r>
      <w:r w:rsidR="002F5534">
        <w:rPr>
          <w:color w:val="000000"/>
          <w:sz w:val="28"/>
          <w:szCs w:val="28"/>
        </w:rPr>
        <w:t xml:space="preserve"> </w:t>
      </w:r>
      <w:r w:rsidR="002F5534"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 w:rsidR="002F5534">
        <w:rPr>
          <w:rFonts w:ascii="Times New Roman" w:hAnsi="Times New Roman" w:cs="Times New Roman"/>
          <w:color w:val="000000"/>
          <w:sz w:val="28"/>
          <w:szCs w:val="28"/>
        </w:rPr>
        <w:t xml:space="preserve"> «Живопись»</w:t>
      </w:r>
    </w:p>
    <w:p w14:paraId="1611C613" w14:textId="77777777" w:rsidR="002705B2" w:rsidRPr="008B06FE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8B06FE">
        <w:rPr>
          <w:rFonts w:ascii="Times New Roman" w:hAnsi="Times New Roman" w:cs="Times New Roman"/>
          <w:sz w:val="28"/>
          <w:szCs w:val="28"/>
          <w:u w:val="single"/>
        </w:rPr>
        <w:t>Рисунок.</w:t>
      </w:r>
    </w:p>
    <w:p w14:paraId="42E89308" w14:textId="720D42C0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914A08" w:rsidRPr="00DB1BE4">
        <w:rPr>
          <w:rFonts w:ascii="Times New Roman" w:hAnsi="Times New Roman" w:cs="Times New Roman"/>
          <w:sz w:val="28"/>
          <w:szCs w:val="28"/>
        </w:rPr>
        <w:t>Рисунок как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непосредственный вид искусства. Рисунок простым карандашом, фломастером, шариковой ручкой, гелевой ручкой, углем, пастелью, восковыми мелками.</w:t>
      </w:r>
    </w:p>
    <w:p w14:paraId="6F5D625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Волшебная линия.</w:t>
      </w:r>
    </w:p>
    <w:p w14:paraId="6C93560F" w14:textId="77777777" w:rsidR="002705B2" w:rsidRPr="00DB1BE4" w:rsidRDefault="00BA546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 w:rsidR="00152CA5">
        <w:rPr>
          <w:rFonts w:ascii="Times New Roman" w:hAnsi="Times New Roman" w:cs="Times New Roman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14:paraId="6B597A5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Точка.</w:t>
      </w:r>
    </w:p>
    <w:p w14:paraId="62B7C71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 w:rsidR="00BA5461">
        <w:rPr>
          <w:rFonts w:ascii="Times New Roman" w:hAnsi="Times New Roman" w:cs="Times New Roman"/>
          <w:sz w:val="28"/>
          <w:szCs w:val="28"/>
        </w:rPr>
        <w:t xml:space="preserve"> и сложной форм. 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14:paraId="3F5E2CC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Пятно.</w:t>
      </w:r>
    </w:p>
    <w:p w14:paraId="1AE7A8B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443FCAE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Форма.</w:t>
      </w:r>
    </w:p>
    <w:p w14:paraId="5E57944C" w14:textId="1165372D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Понимание формы предмета. </w:t>
      </w:r>
      <w:r w:rsidR="002B593C"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 w:rsidR="002B593C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 w:rsidR="002B593C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(геометрическими, природными, фантазийными), способы их изображения на бумаге. Формы и ассоциации.</w:t>
      </w:r>
    </w:p>
    <w:p w14:paraId="17FF7161" w14:textId="360AD32E" w:rsidR="004B5B31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Контраст форм.</w:t>
      </w:r>
      <w:r w:rsidR="004B5B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 w:rsidR="004B5B31">
        <w:rPr>
          <w:rFonts w:ascii="Times New Roman" w:hAnsi="Times New Roman" w:cs="Times New Roman"/>
          <w:sz w:val="28"/>
          <w:szCs w:val="28"/>
        </w:rPr>
        <w:t>-</w:t>
      </w:r>
    </w:p>
    <w:p w14:paraId="35574F8D" w14:textId="3E6085F2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14:paraId="3172F8DE" w14:textId="12F3C05F" w:rsidR="008B06FE" w:rsidRPr="000E6F8F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«Рисунок»</w:t>
      </w:r>
    </w:p>
    <w:p w14:paraId="7193A06C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  <w:r w:rsidRPr="008B06FE">
        <w:rPr>
          <w:rFonts w:ascii="Times New Roman" w:hAnsi="Times New Roman" w:cs="Times New Roman"/>
          <w:sz w:val="28"/>
          <w:szCs w:val="28"/>
          <w:u w:val="single"/>
        </w:rPr>
        <w:t>Декоративное рисование.</w:t>
      </w:r>
    </w:p>
    <w:p w14:paraId="477E4506" w14:textId="39320AE7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Теоретическое занятие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14:paraId="522ABF5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Симметрия.</w:t>
      </w:r>
    </w:p>
    <w:p w14:paraId="4CFB1D0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14:paraId="5894BC9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14:paraId="5D1448D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дальнейшей прорисовкой деталей.</w:t>
      </w:r>
    </w:p>
    <w:p w14:paraId="6E3B6BB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Стилизация. </w:t>
      </w:r>
    </w:p>
    <w:p w14:paraId="789F74B6" w14:textId="5FAE4B80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</w:t>
      </w:r>
      <w:r w:rsidR="00BA5461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плоскостное мышление, двухмерность изображения. Стилизация как способ детского рисования. </w:t>
      </w:r>
      <w:r w:rsidR="002B593C"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 w:rsidR="002B593C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 w:rsidR="002B593C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дымковская игрушка и др.).</w:t>
      </w:r>
    </w:p>
    <w:p w14:paraId="184D5D6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Декоративные узоры.</w:t>
      </w:r>
    </w:p>
    <w:p w14:paraId="6B0633C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67FD4BEE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Орнамент.</w:t>
      </w:r>
    </w:p>
    <w:p w14:paraId="7B56E65D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Орнамент – повторение рисунка через определенный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14:paraId="4FD0761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Сказочная композиция.</w:t>
      </w:r>
    </w:p>
    <w:p w14:paraId="4D860315" w14:textId="77777777" w:rsidR="00864899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14:paraId="248261A4" w14:textId="2C27AF3D" w:rsidR="00864899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 w:rsidRPr="00972B52">
        <w:rPr>
          <w:color w:val="000000"/>
          <w:sz w:val="28"/>
          <w:szCs w:val="28"/>
        </w:rPr>
        <w:t>:</w:t>
      </w:r>
      <w:r w:rsidR="00864899"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 w:rsidR="000E6F8F">
        <w:rPr>
          <w:rFonts w:ascii="Times New Roman" w:hAnsi="Times New Roman" w:cs="Times New Roman"/>
          <w:color w:val="000000"/>
          <w:sz w:val="28"/>
          <w:szCs w:val="28"/>
        </w:rPr>
        <w:t xml:space="preserve"> «Декоративный рисунок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37292BE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  <w:r w:rsidRPr="00864899">
        <w:rPr>
          <w:rFonts w:ascii="Times New Roman" w:hAnsi="Times New Roman" w:cs="Times New Roman"/>
          <w:sz w:val="28"/>
          <w:szCs w:val="28"/>
          <w:u w:val="single"/>
        </w:rPr>
        <w:t>Конструирование из бумаги.</w:t>
      </w:r>
    </w:p>
    <w:p w14:paraId="7D744807" w14:textId="188F6A9E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9B">
        <w:rPr>
          <w:i/>
          <w:sz w:val="28"/>
          <w:szCs w:val="28"/>
        </w:rPr>
        <w:t>Теоретическое занятие</w:t>
      </w:r>
      <w:r w:rsidRPr="003100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14:paraId="70FC3FE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14:paraId="182CA1C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с мятой бумагой.</w:t>
      </w:r>
    </w:p>
    <w:p w14:paraId="03479BA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Пластичная техника мятой бумаги. «Лепка» из мятой бумаги. Возможности мятой бумаги в удержании формы. Эффекты по</w:t>
      </w:r>
      <w:r w:rsidR="00152CA5">
        <w:rPr>
          <w:rFonts w:ascii="Times New Roman" w:hAnsi="Times New Roman" w:cs="Times New Roman"/>
          <w:sz w:val="28"/>
          <w:szCs w:val="28"/>
        </w:rPr>
        <w:t>верхности мятой бумаги. Композиции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14:paraId="6D2A0969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</w:t>
      </w:r>
      <w:r w:rsidR="00BA5461"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14:paraId="067DC919" w14:textId="097A8FE1" w:rsidR="00864899" w:rsidRPr="000E6F8F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>
        <w:rPr>
          <w:i/>
          <w:color w:val="000000"/>
          <w:sz w:val="28"/>
          <w:szCs w:val="28"/>
        </w:rPr>
        <w:t xml:space="preserve"> </w:t>
      </w:r>
      <w:r w:rsidRPr="00972B52">
        <w:rPr>
          <w:color w:val="000000"/>
          <w:sz w:val="28"/>
          <w:szCs w:val="28"/>
        </w:rPr>
        <w:t>:</w:t>
      </w:r>
      <w:r w:rsidR="00864899"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«Конструирование из бумаги»</w:t>
      </w:r>
    </w:p>
    <w:p w14:paraId="00B7FB82" w14:textId="77777777" w:rsidR="002705B2" w:rsidRPr="00864899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864899">
        <w:rPr>
          <w:rFonts w:ascii="Times New Roman" w:hAnsi="Times New Roman" w:cs="Times New Roman"/>
          <w:sz w:val="28"/>
          <w:szCs w:val="28"/>
          <w:u w:val="single"/>
        </w:rPr>
        <w:t>Выразительные средства графических материалов</w:t>
      </w:r>
      <w:r w:rsidR="00BA5461" w:rsidRPr="0086489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D386619" w14:textId="22986BF2" w:rsidR="002705B2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9B">
        <w:rPr>
          <w:i/>
          <w:sz w:val="28"/>
          <w:szCs w:val="28"/>
        </w:rPr>
        <w:t>Теоретическое занятие</w:t>
      </w:r>
      <w:r w:rsidRPr="0031009B">
        <w:rPr>
          <w:sz w:val="28"/>
          <w:szCs w:val="28"/>
        </w:rPr>
        <w:t>:</w:t>
      </w:r>
      <w:r w:rsidR="00864899">
        <w:rPr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14:paraId="67B1859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Цветные карандаши.</w:t>
      </w:r>
    </w:p>
    <w:p w14:paraId="205E627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5FF40303" w14:textId="77777777" w:rsidR="002705B2" w:rsidRPr="00DB1BE4" w:rsidRDefault="00B81DF7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Гелевые ручки</w:t>
      </w:r>
      <w:r w:rsidR="002705B2" w:rsidRPr="00DB1BE4">
        <w:rPr>
          <w:rFonts w:ascii="Times New Roman" w:hAnsi="Times New Roman" w:cs="Times New Roman"/>
          <w:i/>
          <w:sz w:val="28"/>
          <w:szCs w:val="28"/>
        </w:rPr>
        <w:t>.</w:t>
      </w:r>
    </w:p>
    <w:p w14:paraId="2F246222" w14:textId="5135B4C9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05B2"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 w:rsidR="00B81DF7">
        <w:rPr>
          <w:rFonts w:ascii="Times New Roman" w:hAnsi="Times New Roman" w:cs="Times New Roman"/>
          <w:sz w:val="28"/>
          <w:szCs w:val="28"/>
        </w:rPr>
        <w:t>ост</w:t>
      </w:r>
      <w:r w:rsidR="002C3DE2">
        <w:rPr>
          <w:rFonts w:ascii="Times New Roman" w:hAnsi="Times New Roman" w:cs="Times New Roman"/>
          <w:sz w:val="28"/>
          <w:szCs w:val="28"/>
        </w:rPr>
        <w:t>и</w:t>
      </w:r>
      <w:r w:rsidR="00B81DF7">
        <w:rPr>
          <w:rFonts w:ascii="Times New Roman" w:hAnsi="Times New Roman" w:cs="Times New Roman"/>
          <w:sz w:val="28"/>
          <w:szCs w:val="28"/>
        </w:rPr>
        <w:t xml:space="preserve"> работы гелевой ручкой</w:t>
      </w:r>
      <w:r w:rsidR="002705B2"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</w:t>
      </w:r>
      <w:r w:rsidR="00B81DF7">
        <w:rPr>
          <w:rFonts w:ascii="Times New Roman" w:hAnsi="Times New Roman" w:cs="Times New Roman"/>
          <w:sz w:val="28"/>
          <w:szCs w:val="28"/>
        </w:rPr>
        <w:t>ми)</w:t>
      </w:r>
      <w:r w:rsidR="002705B2" w:rsidRPr="00DB1BE4">
        <w:rPr>
          <w:rFonts w:ascii="Times New Roman" w:hAnsi="Times New Roman" w:cs="Times New Roman"/>
          <w:sz w:val="28"/>
          <w:szCs w:val="28"/>
        </w:rPr>
        <w:t>.</w:t>
      </w:r>
    </w:p>
    <w:p w14:paraId="21D5763D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Восковые мелки, фломастеры.</w:t>
      </w:r>
    </w:p>
    <w:p w14:paraId="1525CB5E" w14:textId="120C2272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705B2"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 w:rsidR="00B81DF7">
        <w:rPr>
          <w:rFonts w:ascii="Times New Roman" w:hAnsi="Times New Roman" w:cs="Times New Roman"/>
          <w:sz w:val="28"/>
          <w:szCs w:val="28"/>
        </w:rPr>
        <w:t>го слоя на другой)</w:t>
      </w:r>
      <w:r w:rsidR="00F453B1">
        <w:rPr>
          <w:rFonts w:ascii="Times New Roman" w:hAnsi="Times New Roman" w:cs="Times New Roman"/>
          <w:sz w:val="28"/>
          <w:szCs w:val="28"/>
        </w:rPr>
        <w:t>. И</w:t>
      </w:r>
      <w:r w:rsidR="00B81DF7">
        <w:rPr>
          <w:rFonts w:ascii="Times New Roman" w:hAnsi="Times New Roman" w:cs="Times New Roman"/>
          <w:sz w:val="28"/>
          <w:szCs w:val="28"/>
        </w:rPr>
        <w:t>спользование воскового мелка и акварели в смешанной технике</w:t>
      </w:r>
      <w:r w:rsidR="002705B2"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14:paraId="65F79A61" w14:textId="77777777" w:rsidR="002705B2" w:rsidRPr="00DB1BE4" w:rsidRDefault="00B77C58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Пастель</w:t>
      </w:r>
      <w:r w:rsidR="002705B2" w:rsidRPr="00DB1BE4">
        <w:rPr>
          <w:rFonts w:ascii="Times New Roman" w:hAnsi="Times New Roman" w:cs="Times New Roman"/>
          <w:i/>
          <w:sz w:val="28"/>
          <w:szCs w:val="28"/>
        </w:rPr>
        <w:t>.</w:t>
      </w:r>
    </w:p>
    <w:p w14:paraId="66EA7525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</w:t>
      </w:r>
      <w:r w:rsidR="00B77C58"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4C71EEAB" w14:textId="3DEE609D" w:rsidR="00864899" w:rsidRPr="00DB1BE4" w:rsidRDefault="002F553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52">
        <w:rPr>
          <w:i/>
          <w:color w:val="000000"/>
          <w:sz w:val="28"/>
          <w:szCs w:val="28"/>
        </w:rPr>
        <w:t>Практическое занятие</w:t>
      </w:r>
      <w:r>
        <w:rPr>
          <w:i/>
          <w:color w:val="000000"/>
          <w:sz w:val="28"/>
          <w:szCs w:val="28"/>
        </w:rPr>
        <w:t xml:space="preserve"> </w:t>
      </w:r>
      <w:r w:rsidRPr="00972B5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2F5534">
        <w:rPr>
          <w:rFonts w:ascii="Times New Roman" w:hAnsi="Times New Roman" w:cs="Times New Roman"/>
          <w:color w:val="000000"/>
          <w:sz w:val="28"/>
          <w:szCs w:val="28"/>
        </w:rPr>
        <w:t>Выполнение работ в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DB1BE4">
        <w:rPr>
          <w:rFonts w:ascii="Times New Roman" w:hAnsi="Times New Roman" w:cs="Times New Roman"/>
          <w:sz w:val="28"/>
          <w:szCs w:val="28"/>
        </w:rPr>
        <w:t>Выразительные средства графических материалов</w:t>
      </w:r>
      <w:r>
        <w:rPr>
          <w:rFonts w:ascii="Times New Roman" w:hAnsi="Times New Roman" w:cs="Times New Roman"/>
          <w:sz w:val="28"/>
          <w:szCs w:val="28"/>
        </w:rPr>
        <w:t>.»</w:t>
      </w:r>
    </w:p>
    <w:p w14:paraId="4B9CFA9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  <w:r w:rsidRPr="00864899">
        <w:rPr>
          <w:rFonts w:ascii="Times New Roman" w:hAnsi="Times New Roman" w:cs="Times New Roman"/>
          <w:sz w:val="28"/>
          <w:szCs w:val="28"/>
          <w:u w:val="single"/>
        </w:rPr>
        <w:t>Итоговое занятие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626C7" w14:textId="77777777" w:rsidR="00306C0D" w:rsidRPr="00B412FD" w:rsidRDefault="002705B2" w:rsidP="00B4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Тестирование для проверки теоретических знаний обучающихся.</w:t>
      </w:r>
      <w:r w:rsidR="00FA527C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Просмотр учебных работ и творческих заданий за учебный год. </w:t>
      </w:r>
      <w:r w:rsidR="00844F87">
        <w:rPr>
          <w:rFonts w:ascii="Times New Roman" w:hAnsi="Times New Roman" w:cs="Times New Roman"/>
          <w:sz w:val="28"/>
          <w:szCs w:val="28"/>
        </w:rPr>
        <w:t>Выставка.</w:t>
      </w:r>
    </w:p>
    <w:p w14:paraId="0D7EBF9A" w14:textId="77777777" w:rsidR="00864899" w:rsidRDefault="00864899" w:rsidP="000E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9C9561" w14:textId="58545F68" w:rsidR="00C4185A" w:rsidRPr="00DB1BE4" w:rsidRDefault="00C4185A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571B546C" w14:textId="77777777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14:paraId="4E829730" w14:textId="77777777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К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абинет для занятий должен быть просторным, соответствующим санитарно-гигиеническим нормам (температурный режим, световой режим и т.д.) 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оборудова</w:t>
      </w:r>
      <w:r w:rsidR="003C3C18" w:rsidRPr="00DB1BE4">
        <w:rPr>
          <w:rFonts w:ascii="Times New Roman" w:hAnsi="Times New Roman" w:cs="Times New Roman"/>
          <w:sz w:val="28"/>
          <w:szCs w:val="28"/>
        </w:rPr>
        <w:t>нным</w:t>
      </w:r>
      <w:r w:rsidR="00B5333A"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столами, стульями, шкафами, раковиной.</w:t>
      </w:r>
    </w:p>
    <w:p w14:paraId="02EEF21F" w14:textId="6A19CCAD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C3C18" w:rsidRPr="00DB1BE4">
        <w:rPr>
          <w:rFonts w:ascii="Times New Roman" w:hAnsi="Times New Roman" w:cs="Times New Roman"/>
          <w:sz w:val="28"/>
          <w:szCs w:val="28"/>
        </w:rPr>
        <w:t>Для эффективной работы необходимо использовать наглядные пособия,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дидактический материал, видеоматериалы, использовать интернет технологии, технические средства обучения:  </w:t>
      </w:r>
      <w:r w:rsidR="00281E2F">
        <w:rPr>
          <w:rFonts w:ascii="Times New Roman" w:hAnsi="Times New Roman" w:cs="Times New Roman"/>
          <w:sz w:val="28"/>
          <w:szCs w:val="28"/>
        </w:rPr>
        <w:t>ноутбук</w:t>
      </w:r>
      <w:r w:rsidR="003C3C18"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14:paraId="4F797DE9" w14:textId="77777777" w:rsidR="00676C61" w:rsidRDefault="00676C6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E769D3" w14:textId="65C19B8E" w:rsidR="00676C61" w:rsidRPr="00676C61" w:rsidRDefault="00676C6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iCs/>
          <w:sz w:val="28"/>
          <w:szCs w:val="28"/>
        </w:rPr>
        <w:t>Формы аттестации/контроля</w:t>
      </w:r>
    </w:p>
    <w:p w14:paraId="17D371F6" w14:textId="617C5A92" w:rsidR="00676C61" w:rsidRP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>: мониторинг, текущий контроль, промежуточная аттестация, итогов</w:t>
      </w:r>
      <w:r>
        <w:rPr>
          <w:rFonts w:ascii="Times New Roman" w:hAnsi="Times New Roman" w:cs="Times New Roman"/>
          <w:sz w:val="28"/>
          <w:szCs w:val="28"/>
        </w:rPr>
        <w:t>ый контроль</w:t>
      </w:r>
      <w:r w:rsidRPr="00676C61">
        <w:rPr>
          <w:rFonts w:ascii="Times New Roman" w:hAnsi="Times New Roman" w:cs="Times New Roman"/>
          <w:sz w:val="28"/>
          <w:szCs w:val="28"/>
        </w:rPr>
        <w:t>.</w:t>
      </w:r>
    </w:p>
    <w:p w14:paraId="25C7A796" w14:textId="03EC7830" w:rsidR="00676C61" w:rsidRP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09DD8685" w14:textId="43438265" w:rsidR="00214C3E" w:rsidRPr="00214C3E" w:rsidRDefault="00676C6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="00880347">
        <w:rPr>
          <w:rFonts w:ascii="Times New Roman" w:hAnsi="Times New Roman" w:cs="Times New Roman"/>
          <w:sz w:val="28"/>
          <w:szCs w:val="28"/>
        </w:rPr>
        <w:t xml:space="preserve"> </w:t>
      </w:r>
      <w:r w:rsidR="00880347" w:rsidRPr="00880347">
        <w:rPr>
          <w:rFonts w:ascii="Times New Roman" w:hAnsi="Times New Roman" w:cs="Times New Roman"/>
          <w:sz w:val="28"/>
          <w:szCs w:val="28"/>
        </w:rPr>
        <w:t>Текущ</w:t>
      </w:r>
      <w:r w:rsidR="00880347">
        <w:rPr>
          <w:rFonts w:ascii="Times New Roman" w:hAnsi="Times New Roman" w:cs="Times New Roman"/>
          <w:sz w:val="28"/>
          <w:szCs w:val="28"/>
        </w:rPr>
        <w:t>ий</w:t>
      </w:r>
      <w:r w:rsidR="00880347" w:rsidRPr="00880347">
        <w:rPr>
          <w:rFonts w:ascii="Times New Roman" w:hAnsi="Times New Roman" w:cs="Times New Roman"/>
          <w:sz w:val="28"/>
          <w:szCs w:val="28"/>
        </w:rPr>
        <w:t xml:space="preserve"> </w:t>
      </w:r>
      <w:r w:rsidR="00880347">
        <w:rPr>
          <w:rFonts w:ascii="Times New Roman" w:hAnsi="Times New Roman" w:cs="Times New Roman"/>
          <w:sz w:val="28"/>
          <w:szCs w:val="28"/>
        </w:rPr>
        <w:t>контроль</w:t>
      </w:r>
      <w:r w:rsidR="00880347"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 w:rsidR="00E51F69"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="00880347"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  <w:r w:rsidRPr="00676C61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</w:t>
      </w:r>
      <w:r w:rsidR="00214C3E">
        <w:rPr>
          <w:rFonts w:ascii="Times New Roman" w:hAnsi="Times New Roman" w:cs="Times New Roman"/>
          <w:sz w:val="28"/>
          <w:szCs w:val="28"/>
        </w:rPr>
        <w:t xml:space="preserve"> П</w:t>
      </w:r>
      <w:r w:rsidR="00214C3E" w:rsidRPr="00676C61">
        <w:rPr>
          <w:rFonts w:ascii="Times New Roman" w:hAnsi="Times New Roman" w:cs="Times New Roman"/>
          <w:sz w:val="28"/>
          <w:szCs w:val="28"/>
        </w:rPr>
        <w:t>роводится в форме тестирования</w:t>
      </w:r>
      <w:r w:rsidR="00214C3E">
        <w:rPr>
          <w:rFonts w:ascii="Times New Roman" w:hAnsi="Times New Roman" w:cs="Times New Roman"/>
          <w:sz w:val="28"/>
          <w:szCs w:val="28"/>
        </w:rPr>
        <w:t>,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="00214C3E"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214C3E" w:rsidRPr="00214C3E">
        <w:rPr>
          <w:rFonts w:ascii="Times New Roman" w:hAnsi="Times New Roman" w:cs="Times New Roman"/>
          <w:sz w:val="28"/>
          <w:szCs w:val="28"/>
        </w:rPr>
        <w:t>1</w:t>
      </w:r>
      <w:r w:rsidR="00214C3E" w:rsidRPr="00676C61">
        <w:rPr>
          <w:rFonts w:ascii="Times New Roman" w:hAnsi="Times New Roman" w:cs="Times New Roman"/>
          <w:sz w:val="28"/>
          <w:szCs w:val="28"/>
        </w:rPr>
        <w:t>)</w:t>
      </w:r>
      <w:r w:rsidR="00214C3E" w:rsidRPr="00214C3E">
        <w:rPr>
          <w:rFonts w:ascii="Times New Roman" w:hAnsi="Times New Roman" w:cs="Times New Roman"/>
          <w:sz w:val="28"/>
          <w:szCs w:val="28"/>
        </w:rPr>
        <w:t>.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CCB40" w14:textId="414CF44D" w:rsid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Итогов</w:t>
      </w:r>
      <w:r w:rsidR="00214C3E">
        <w:rPr>
          <w:rFonts w:ascii="Times New Roman" w:hAnsi="Times New Roman" w:cs="Times New Roman"/>
          <w:i/>
          <w:sz w:val="28"/>
          <w:szCs w:val="28"/>
        </w:rPr>
        <w:t>ый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усвоения программы и проводится в форме тестирования</w:t>
      </w:r>
      <w:r w:rsidR="00214C3E"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0E5DFB">
        <w:rPr>
          <w:rFonts w:ascii="Times New Roman" w:hAnsi="Times New Roman" w:cs="Times New Roman"/>
          <w:sz w:val="28"/>
          <w:szCs w:val="28"/>
        </w:rPr>
        <w:t>2</w:t>
      </w:r>
      <w:r w:rsidR="00214C3E" w:rsidRPr="00676C61">
        <w:rPr>
          <w:rFonts w:ascii="Times New Roman" w:hAnsi="Times New Roman" w:cs="Times New Roman"/>
          <w:sz w:val="28"/>
          <w:szCs w:val="28"/>
        </w:rPr>
        <w:t>)</w:t>
      </w:r>
      <w:r w:rsidR="00214C3E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84F44" w14:textId="5FDF2259" w:rsidR="00676C61" w:rsidRDefault="002B593C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 w:rsidR="000E5DFB">
        <w:rPr>
          <w:rFonts w:ascii="Times New Roman" w:hAnsi="Times New Roman" w:cs="Times New Roman"/>
          <w:sz w:val="28"/>
          <w:szCs w:val="28"/>
        </w:rPr>
        <w:t>3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). При проведении мониторинга </w:t>
      </w:r>
      <w:r w:rsidRPr="00676C61">
        <w:rPr>
          <w:rFonts w:ascii="Times New Roman" w:hAnsi="Times New Roman" w:cs="Times New Roman"/>
          <w:sz w:val="28"/>
          <w:szCs w:val="28"/>
        </w:rPr>
        <w:t>используется метод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43EF6DD6" w14:textId="77777777" w:rsidR="00E76D19" w:rsidRDefault="00E76D19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CB2F09" w14:textId="53557FB6" w:rsidR="008104A7" w:rsidRPr="00DD2A52" w:rsidRDefault="00C4185A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A52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14:paraId="44D82059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1. Обеспечение программы различными видами методической продукции.</w:t>
      </w:r>
    </w:p>
    <w:p w14:paraId="325DCA07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Программа обеспечена разнообразными видами методической продук</w:t>
      </w:r>
      <w:r w:rsidR="006E3B8A">
        <w:rPr>
          <w:rFonts w:ascii="Times New Roman" w:hAnsi="Times New Roman" w:cs="Times New Roman"/>
          <w:sz w:val="28"/>
          <w:szCs w:val="28"/>
        </w:rPr>
        <w:t>ции. Это, прежде всего,</w:t>
      </w:r>
      <w:r w:rsidR="006E3B8A">
        <w:rPr>
          <w:rFonts w:ascii="Times New Roman" w:hAnsi="Times New Roman" w:cs="Times New Roman"/>
          <w:b/>
          <w:i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 xml:space="preserve"> игр</w:t>
      </w:r>
      <w:r w:rsidR="006E3B8A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 w:rsidR="006E3B8A"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 w:rsidR="007B275F"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>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</w:t>
      </w:r>
      <w:r w:rsidR="006E3B8A">
        <w:rPr>
          <w:rFonts w:ascii="Times New Roman" w:hAnsi="Times New Roman" w:cs="Times New Roman"/>
          <w:sz w:val="28"/>
          <w:szCs w:val="28"/>
        </w:rPr>
        <w:t>р, «Сказка про краски</w:t>
      </w:r>
      <w:r w:rsidRPr="00DB1BE4">
        <w:rPr>
          <w:rFonts w:ascii="Times New Roman" w:hAnsi="Times New Roman" w:cs="Times New Roman"/>
          <w:sz w:val="28"/>
          <w:szCs w:val="28"/>
        </w:rPr>
        <w:t>», фантазийная игра «Цветн</w:t>
      </w:r>
      <w:r w:rsidR="002068FB" w:rsidRPr="00DB1BE4">
        <w:rPr>
          <w:rFonts w:ascii="Times New Roman" w:hAnsi="Times New Roman" w:cs="Times New Roman"/>
          <w:sz w:val="28"/>
          <w:szCs w:val="28"/>
        </w:rPr>
        <w:t>ые сны»</w:t>
      </w:r>
      <w:r w:rsidRPr="00DB1BE4">
        <w:rPr>
          <w:rFonts w:ascii="Times New Roman" w:hAnsi="Times New Roman" w:cs="Times New Roman"/>
          <w:sz w:val="28"/>
          <w:szCs w:val="28"/>
        </w:rPr>
        <w:t>, «Танцующие кисточки» и др.).</w:t>
      </w:r>
    </w:p>
    <w:p w14:paraId="531C4443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зрелищно-игровым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14:paraId="7E739062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</w:t>
      </w:r>
      <w:r w:rsidR="009C0D83" w:rsidRPr="00DB1BE4">
        <w:rPr>
          <w:rFonts w:ascii="Times New Roman" w:hAnsi="Times New Roman" w:cs="Times New Roman"/>
          <w:sz w:val="28"/>
          <w:szCs w:val="28"/>
        </w:rPr>
        <w:t xml:space="preserve">ого – свой ритм и темп работы. </w:t>
      </w:r>
    </w:p>
    <w:p w14:paraId="3276FBD5" w14:textId="77777777" w:rsidR="008104A7" w:rsidRPr="00DB1BE4" w:rsidRDefault="008104A7" w:rsidP="00605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Для активизации детей ис</w:t>
      </w:r>
      <w:r w:rsidR="00605EF0">
        <w:rPr>
          <w:rFonts w:ascii="Times New Roman" w:hAnsi="Times New Roman" w:cs="Times New Roman"/>
          <w:sz w:val="28"/>
          <w:szCs w:val="28"/>
        </w:rPr>
        <w:t>пользуются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 xml:space="preserve"> задания-игры на развитие фантазиии воображения: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«Чего на свете не бывает?», «Чудо-бабочка», «Об</w:t>
      </w:r>
      <w:r w:rsidR="00605EF0">
        <w:rPr>
          <w:rFonts w:ascii="Times New Roman" w:hAnsi="Times New Roman" w:cs="Times New Roman"/>
          <w:sz w:val="28"/>
          <w:szCs w:val="28"/>
        </w:rPr>
        <w:t>раз из пятна»,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«Дорисуй», «Отгадай», «О</w:t>
      </w:r>
      <w:r w:rsidR="009C0D83" w:rsidRPr="00DB1BE4">
        <w:rPr>
          <w:rFonts w:ascii="Times New Roman" w:hAnsi="Times New Roman" w:cs="Times New Roman"/>
          <w:sz w:val="28"/>
          <w:szCs w:val="28"/>
        </w:rPr>
        <w:t>день» и другие. Обучающиеся 9-10</w:t>
      </w:r>
      <w:r w:rsidRPr="00DB1BE4">
        <w:rPr>
          <w:rFonts w:ascii="Times New Roman" w:hAnsi="Times New Roman" w:cs="Times New Roman"/>
          <w:sz w:val="28"/>
          <w:szCs w:val="28"/>
        </w:rPr>
        <w:t xml:space="preserve"> лет любят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игры-импровизации</w:t>
      </w:r>
      <w:r w:rsidRPr="00DB1BE4">
        <w:rPr>
          <w:rFonts w:ascii="Times New Roman" w:hAnsi="Times New Roman" w:cs="Times New Roman"/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14:paraId="19A7FA84" w14:textId="77777777" w:rsidR="00C137ED" w:rsidRPr="00690575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форм проведения занятий. </w:t>
      </w:r>
    </w:p>
    <w:p w14:paraId="5C424F27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C137ED">
        <w:rPr>
          <w:rFonts w:ascii="Times New Roman" w:hAnsi="Times New Roman" w:cs="Times New Roman"/>
          <w:sz w:val="28"/>
          <w:szCs w:val="28"/>
          <w:u w:val="single"/>
        </w:rPr>
        <w:t>форм занятий:</w:t>
      </w:r>
    </w:p>
    <w:p w14:paraId="76E363A8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Вводное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14:paraId="0C7311BB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Ознакомительное занятие - </w:t>
      </w:r>
      <w:r w:rsidRPr="00C137ED">
        <w:rPr>
          <w:rFonts w:ascii="Times New Roman" w:hAnsi="Times New Roman" w:cs="Times New Roman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14:paraId="357BE36A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 – </w:t>
      </w:r>
      <w:r w:rsidRPr="00C137ED">
        <w:rPr>
          <w:rFonts w:ascii="Times New Roman" w:hAnsi="Times New Roman" w:cs="Times New Roman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14:paraId="6CD020FD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Комбинированное занятие </w:t>
      </w:r>
      <w:r w:rsidRPr="00C137ED">
        <w:rPr>
          <w:rFonts w:ascii="Times New Roman" w:hAnsi="Times New Roman" w:cs="Times New Roman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14:paraId="078E6EB1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Занятие по памяти</w:t>
      </w:r>
      <w:r w:rsidRPr="00C137E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14:paraId="7E393B9D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Тематическое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14:paraId="74B0E287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Проверочное занятие</w:t>
      </w:r>
      <w:r w:rsidRPr="00C137E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14:paraId="40EF55D8" w14:textId="77777777" w:rsidR="00C137ED" w:rsidRPr="00C137ED" w:rsidRDefault="00C137ED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Итоговое занятие</w:t>
      </w:r>
      <w:r w:rsidRPr="00C137E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14:paraId="38BD229A" w14:textId="77777777" w:rsidR="008104A7" w:rsidRPr="00DB1BE4" w:rsidRDefault="00C137ED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8104A7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8104A7" w:rsidRPr="00DB1BE4">
        <w:rPr>
          <w:rFonts w:ascii="Times New Roman" w:hAnsi="Times New Roman" w:cs="Times New Roman"/>
          <w:b/>
          <w:i/>
          <w:sz w:val="28"/>
          <w:szCs w:val="28"/>
        </w:rPr>
        <w:t>методика структурирования занятий</w:t>
      </w:r>
      <w:r w:rsidR="002D7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04A7" w:rsidRPr="00DB1BE4">
        <w:rPr>
          <w:rFonts w:ascii="Times New Roman" w:hAnsi="Times New Roman" w:cs="Times New Roman"/>
          <w:sz w:val="28"/>
          <w:szCs w:val="28"/>
        </w:rPr>
        <w:t xml:space="preserve">по ИЗО. </w:t>
      </w:r>
    </w:p>
    <w:p w14:paraId="4AE52D56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14:paraId="55090958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 этом педагог мо</w:t>
      </w:r>
      <w:r w:rsidR="00BD133B">
        <w:rPr>
          <w:rFonts w:ascii="Times New Roman" w:hAnsi="Times New Roman" w:cs="Times New Roman"/>
          <w:sz w:val="28"/>
          <w:szCs w:val="28"/>
        </w:rPr>
        <w:t>жет использовать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14:paraId="56B84B49" w14:textId="1E790558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</w:t>
      </w:r>
      <w:r w:rsidR="002B593C" w:rsidRPr="00DB1BE4">
        <w:rPr>
          <w:rFonts w:ascii="Times New Roman" w:hAnsi="Times New Roman" w:cs="Times New Roman"/>
          <w:sz w:val="28"/>
          <w:szCs w:val="28"/>
        </w:rPr>
        <w:t>обращения 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различными художественными материалами (акварель, гуашь, пастель, тушь, восковые мелки). Педагог демонстрирует, как нужно работать с разными и</w:t>
      </w:r>
      <w:r w:rsidR="00BD133B">
        <w:rPr>
          <w:rFonts w:ascii="Times New Roman" w:hAnsi="Times New Roman" w:cs="Times New Roman"/>
          <w:sz w:val="28"/>
          <w:szCs w:val="28"/>
        </w:rPr>
        <w:t>нструментами (кисть, карандаш</w:t>
      </w:r>
      <w:r w:rsidRPr="00DB1BE4">
        <w:rPr>
          <w:rFonts w:ascii="Times New Roman" w:hAnsi="Times New Roman" w:cs="Times New Roman"/>
          <w:sz w:val="28"/>
          <w:szCs w:val="28"/>
        </w:rPr>
        <w:t>, палитра и др.). При этом используется для п</w:t>
      </w:r>
      <w:r w:rsidR="00BD133B">
        <w:rPr>
          <w:rFonts w:ascii="Times New Roman" w:hAnsi="Times New Roman" w:cs="Times New Roman"/>
          <w:sz w:val="28"/>
          <w:szCs w:val="28"/>
        </w:rPr>
        <w:t>оказа учебная доска или лист бумаги, прикрепленный на доску или мольберт</w:t>
      </w:r>
      <w:r w:rsidRPr="00DB1BE4">
        <w:rPr>
          <w:rFonts w:ascii="Times New Roman" w:hAnsi="Times New Roman" w:cs="Times New Roman"/>
          <w:sz w:val="28"/>
          <w:szCs w:val="28"/>
        </w:rPr>
        <w:t>. Таким образом, педагог раскрывает творческие возможности работы над определённым заданием.</w:t>
      </w:r>
    </w:p>
    <w:p w14:paraId="772D12F2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14:paraId="173CCF8B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14:paraId="12F2C444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набором игровых приёмов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602419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для концентрации внимания ребёнка на чем-то важном можно надеть на р</w:t>
      </w:r>
      <w:r w:rsidR="009C0D83" w:rsidRPr="00DB1BE4">
        <w:rPr>
          <w:rFonts w:ascii="Times New Roman" w:hAnsi="Times New Roman" w:cs="Times New Roman"/>
          <w:sz w:val="28"/>
          <w:szCs w:val="28"/>
        </w:rPr>
        <w:t>уку куклу</w:t>
      </w:r>
      <w:r w:rsidRPr="00DB1BE4">
        <w:rPr>
          <w:rFonts w:ascii="Times New Roman" w:hAnsi="Times New Roman" w:cs="Times New Roman"/>
          <w:sz w:val="28"/>
          <w:szCs w:val="28"/>
        </w:rPr>
        <w:t xml:space="preserve">; кукла помогает усвоить сложные задания, может пожурить и похвалить, а главное – ответить на любой вопрос ребёнка. </w:t>
      </w:r>
    </w:p>
    <w:p w14:paraId="315579D2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14:paraId="372F439B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14:paraId="2B4174BD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14:paraId="092851ED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i/>
          <w:sz w:val="28"/>
          <w:szCs w:val="28"/>
        </w:rPr>
        <w:t>Игровая гимнастика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рисунок в воздухе</w:t>
      </w:r>
      <w:r w:rsidRPr="00DB1BE4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14:paraId="6ADBADB6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смену видов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чередование технических приёмов</w:t>
      </w:r>
      <w:r w:rsidR="002D7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с игровыми заданиями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A41D4D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14:paraId="1B04C1F5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B1BE4">
        <w:rPr>
          <w:rFonts w:ascii="Times New Roman" w:hAnsi="Times New Roman" w:cs="Times New Roman"/>
          <w:sz w:val="28"/>
          <w:szCs w:val="28"/>
        </w:rPr>
        <w:tab/>
      </w:r>
    </w:p>
    <w:p w14:paraId="20918336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14:paraId="096372BB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14:paraId="473527AE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14:paraId="5D401D71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</w:t>
      </w:r>
      <w:r w:rsidR="00D6304F" w:rsidRPr="00DB1BE4">
        <w:rPr>
          <w:rFonts w:ascii="Times New Roman" w:hAnsi="Times New Roman" w:cs="Times New Roman"/>
          <w:sz w:val="28"/>
          <w:szCs w:val="28"/>
        </w:rPr>
        <w:t>тивный интерес каждого ребенка</w:t>
      </w:r>
      <w:r w:rsidRPr="00DB1BE4">
        <w:rPr>
          <w:rFonts w:ascii="Times New Roman" w:hAnsi="Times New Roman" w:cs="Times New Roman"/>
          <w:sz w:val="28"/>
          <w:szCs w:val="28"/>
        </w:rPr>
        <w:t>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14:paraId="7FB67314" w14:textId="77777777" w:rsidR="008104A7" w:rsidRPr="00DD2A52" w:rsidRDefault="008104A7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A52">
        <w:rPr>
          <w:rFonts w:ascii="Times New Roman" w:hAnsi="Times New Roman" w:cs="Times New Roman"/>
          <w:b/>
          <w:sz w:val="28"/>
          <w:szCs w:val="28"/>
        </w:rPr>
        <w:t>2. Дидактические материалы</w:t>
      </w:r>
    </w:p>
    <w:p w14:paraId="1569D036" w14:textId="77777777" w:rsidR="00C3511F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17656A88" w14:textId="77777777" w:rsidR="00210293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14:paraId="28B49EC0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14:paraId="343B0032" w14:textId="77777777" w:rsidR="00AD5F70" w:rsidRPr="00DB1BE4" w:rsidRDefault="00AD5F70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Предметы быта: </w:t>
      </w:r>
    </w:p>
    <w:p w14:paraId="56834CD6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а) стеклянные (бутылки, </w:t>
      </w:r>
      <w:r w:rsidR="00146163"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14:paraId="0627A34F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б) дере</w:t>
      </w:r>
      <w:r w:rsidR="00146163"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 w:rsidR="00146163">
        <w:rPr>
          <w:rFonts w:ascii="Times New Roman" w:hAnsi="Times New Roman" w:cs="Times New Roman"/>
          <w:sz w:val="28"/>
          <w:szCs w:val="28"/>
        </w:rPr>
        <w:t>ки);</w:t>
      </w:r>
    </w:p>
    <w:p w14:paraId="39B0C0F3" w14:textId="77777777" w:rsidR="00AD5F70" w:rsidRPr="00DB1BE4" w:rsidRDefault="00146163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AD5F70"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="00AD5F70"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="00AD5F70"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CE70D68" w14:textId="77777777" w:rsidR="00AD5F70" w:rsidRPr="00DB1BE4" w:rsidRDefault="00AD5F70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Предметы декоративно-прикладного искусства: </w:t>
      </w:r>
    </w:p>
    <w:p w14:paraId="56FA3488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 w:rsidR="00146163">
        <w:rPr>
          <w:rFonts w:ascii="Times New Roman" w:hAnsi="Times New Roman" w:cs="Times New Roman"/>
          <w:sz w:val="28"/>
          <w:szCs w:val="28"/>
        </w:rPr>
        <w:t>ки.</w:t>
      </w:r>
    </w:p>
    <w:p w14:paraId="57BE38DF" w14:textId="77777777" w:rsidR="00AD5F70" w:rsidRPr="00DB1BE4" w:rsidRDefault="00AD5F70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Муляжи: </w:t>
      </w:r>
    </w:p>
    <w:p w14:paraId="37989954" w14:textId="77777777" w:rsidR="0073711E" w:rsidRDefault="00F44F64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Грибы, фрукты, овощи.</w:t>
      </w:r>
    </w:p>
    <w:p w14:paraId="743F0EF1" w14:textId="77777777" w:rsidR="00F44F64" w:rsidRPr="00F44F64" w:rsidRDefault="00F44F64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226A9" w14:textId="77777777" w:rsidR="00864899" w:rsidRDefault="00864899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1D52C" w14:textId="77777777" w:rsidR="00864899" w:rsidRDefault="00864899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FBC02B" w14:textId="77777777" w:rsidR="00864899" w:rsidRDefault="00864899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80606" w14:textId="77777777" w:rsidR="00864899" w:rsidRDefault="00864899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C18F4" w14:textId="77777777" w:rsidR="00864899" w:rsidRDefault="00864899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61D62" w14:textId="77777777" w:rsidR="00864899" w:rsidRDefault="00864899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F5E12" w14:textId="77777777" w:rsidR="00154909" w:rsidRDefault="00154909" w:rsidP="0015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2D352E" w14:textId="6D3B123F" w:rsidR="00015758" w:rsidRDefault="002E7B0E" w:rsidP="0015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10645EE2" w14:textId="501CBE56" w:rsidR="00574DE6" w:rsidRDefault="00C97D34" w:rsidP="00C97D3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  <w:r w:rsidR="00FC544E">
        <w:rPr>
          <w:rFonts w:ascii="Times New Roman" w:hAnsi="Times New Roman" w:cs="Times New Roman"/>
          <w:i/>
          <w:sz w:val="28"/>
          <w:szCs w:val="28"/>
        </w:rPr>
        <w:t xml:space="preserve"> для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 xml:space="preserve"> педагого</w:t>
      </w:r>
      <w:r w:rsidR="00FC544E">
        <w:rPr>
          <w:rFonts w:ascii="Times New Roman" w:hAnsi="Times New Roman" w:cs="Times New Roman"/>
          <w:i/>
          <w:sz w:val="28"/>
          <w:szCs w:val="28"/>
        </w:rPr>
        <w:t>в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>:</w:t>
      </w:r>
    </w:p>
    <w:p w14:paraId="59F89460" w14:textId="32EBEBCA" w:rsid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Федеральный закон от 29.12.2012 г. № 273-ФЗ «Об образовании в Российской Федерации». 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– Режим доступа: </w:t>
      </w:r>
      <w:hyperlink r:id="rId9" w:history="1">
        <w:r w:rsidR="00914A08" w:rsidRPr="0083497C">
          <w:rPr>
            <w:rStyle w:val="ab"/>
            <w:rFonts w:ascii="Times New Roman" w:eastAsia="Calibri" w:hAnsi="Times New Roman" w:cs="Times New Roman"/>
            <w:sz w:val="28"/>
            <w:szCs w:val="28"/>
          </w:rPr>
          <w:t>http://www.kremlin.ru/acts/bank/36698</w:t>
        </w:r>
      </w:hyperlink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0CC832B4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программа Российской Федерации "Развитие образования" 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на 2013-2020 годы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(Утверждена постановлением Правительства Российской Федерации от 26 декабря 2017 г. № 1642)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с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изменениями и дополнениями. </w:t>
      </w:r>
      <w:bookmarkStart w:id="1" w:name="_Hlk64407427"/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bookmarkStart w:id="2" w:name="_Hlk64410302"/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Режим доступа: </w:t>
      </w:r>
      <w:bookmarkEnd w:id="1"/>
      <w:bookmarkEnd w:id="2"/>
      <w:r w:rsidRPr="006A240C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eastAsia="Calibri" w:hAnsi="Times New Roman" w:cs="Times New Roman"/>
          <w:sz w:val="28"/>
          <w:szCs w:val="28"/>
        </w:rPr>
        <w:instrText xml:space="preserve"> HYPERLINK "https://docs.edu.gov.ru/document/3a928e13b4d292f8f71513a2c02086a3/download/1337/" </w:instrText>
      </w:r>
      <w:r w:rsidRPr="006A240C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https://docs.edu.gov.ru/document/3a928e13b4d292f8f71513a2c02086a3/download/1337/</w:t>
      </w:r>
      <w:r w:rsidRPr="006A240C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E5AA14F" w14:textId="6722ADD4" w:rsidR="006A240C" w:rsidRPr="006A240C" w:rsidRDefault="00BC5A4E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9.11.2018 №196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3" w:name="_Hlk64410380"/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- Режим</w:t>
      </w:r>
      <w:r w:rsidR="00914A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>доступа:</w:t>
      </w:r>
      <w:bookmarkEnd w:id="3"/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="006A240C" w:rsidRPr="006A240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6B25DA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доступа:  </w:t>
      </w:r>
      <w:hyperlink r:id="rId11" w:history="1">
        <w:r w:rsidRPr="006A240C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bidi="ru-RU"/>
          </w:rPr>
          <w:t>http://publication.pravo.gov.ru/Document/View/0001201709200016</w:t>
        </w:r>
      </w:hyperlink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</w:p>
    <w:p w14:paraId="1EFE4C62" w14:textId="2D5BE9CC" w:rsidR="006A240C" w:rsidRPr="00914A08" w:rsidRDefault="006A240C" w:rsidP="006A240C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Санитарно-эпидемиологические правила и нормативы СанПиН 2.4.4.3172-14</w:t>
      </w:r>
      <w:r w:rsid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(зарегистрировано в Минюсте России 20.08.2014 №33660) - Режим доступа: </w:t>
      </w:r>
      <w:hyperlink r:id="rId12" w:history="1">
        <w:r w:rsidRPr="00914A08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bidi="ru-RU"/>
          </w:rPr>
          <w:t>https://rg.ru/2014/10/03/sanpin-dok.html</w:t>
        </w:r>
      </w:hyperlink>
    </w:p>
    <w:p w14:paraId="01964D3C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от 4 сентября 2014г. №1726-р. </w:t>
      </w:r>
      <w:bookmarkStart w:id="4" w:name="_Hlk64410806"/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Pr="006A240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  <w:lang w:bidi="ru-RU"/>
        </w:rPr>
        <w:t xml:space="preserve">Режим доступа: </w:t>
      </w:r>
      <w:bookmarkEnd w:id="4"/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6A240C">
        <w:rPr>
          <w:rFonts w:ascii="Times New Roman" w:eastAsia="Calibri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64FDFFEC" w14:textId="77777777" w:rsidR="00574DE6" w:rsidRPr="00D92F01" w:rsidRDefault="006A240C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</w:t>
      </w:r>
      <w:bookmarkStart w:id="5" w:name="_Hlk64412156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- Режим доступа: </w:t>
      </w:r>
      <w:bookmarkEnd w:id="5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begin"/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instrText xml:space="preserve"> HYPERLINK "https://noufirstsch.mskobr.ru/files/pis_mo_3242_-_metodicheskie_rekomendacii.pdf" </w:instrTex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separate"/>
      </w:r>
      <w:r w:rsidRPr="006A240C">
        <w:rPr>
          <w:rFonts w:ascii="Times New Roman" w:eastAsia="Calibri" w:hAnsi="Times New Roman" w:cs="Times New Roman"/>
          <w:bCs/>
          <w:color w:val="0563C1"/>
          <w:sz w:val="28"/>
          <w:szCs w:val="28"/>
          <w:u w:val="single"/>
          <w:lang w:bidi="ru-RU"/>
        </w:rPr>
        <w:t>https://noufirstsch.mskobr.ru/files/pis_mo_3242_-_metodicheskie_rekomendacii.pdf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end"/>
      </w:r>
    </w:p>
    <w:p w14:paraId="10A8DA82" w14:textId="77777777" w:rsidR="00574DE6" w:rsidRDefault="007825D9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14:paraId="249995C3" w14:textId="77777777" w:rsidR="00574DE6" w:rsidRDefault="00674B68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 xml:space="preserve">Коховец Р.М. Образовательная программа дополнительного образования детей «Все краски мира» </w:t>
      </w:r>
      <w:r w:rsidRPr="00574DE6">
        <w:rPr>
          <w:rFonts w:ascii="Times New Roman" w:hAnsi="Times New Roman" w:cs="Times New Roman"/>
          <w:bCs/>
          <w:sz w:val="28"/>
          <w:szCs w:val="28"/>
          <w:lang w:bidi="ru-RU"/>
        </w:rPr>
        <w:t>- Режим доступа:</w:t>
      </w:r>
      <w:hyperlink r:id="rId13" w:history="1">
        <w:r w:rsidRPr="00574DE6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</w:hyperlink>
      <w:r w:rsidRPr="00574D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72FF2" w14:textId="18E8F11B" w:rsidR="00574DE6" w:rsidRDefault="007825D9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>Курбатова Н. В. Современная энциклопедия начальной школы. Рисование. – М.: СЛОВО; Эксмо, 2006.- 128 с.</w:t>
      </w:r>
    </w:p>
    <w:p w14:paraId="3D128102" w14:textId="77777777" w:rsidR="00574DE6" w:rsidRDefault="007825D9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>Малышева А.Н., Ермолаева Н.В. Аппликация / Художники Е.А. Афоничева, В.Н. Куров. – Ярославль: Академия развития: Академия, К</w:t>
      </w:r>
      <w:r w:rsidRPr="00574DE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74DE6">
        <w:rPr>
          <w:rFonts w:ascii="Times New Roman" w:hAnsi="Times New Roman" w:cs="Times New Roman"/>
          <w:sz w:val="28"/>
          <w:szCs w:val="28"/>
        </w:rPr>
        <w:t>: Академия Ходлинг, 2001. – 144 с.</w:t>
      </w:r>
    </w:p>
    <w:p w14:paraId="7E38A771" w14:textId="12C365C2" w:rsidR="003E407D" w:rsidRPr="003E407D" w:rsidRDefault="007825D9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lastRenderedPageBreak/>
        <w:t xml:space="preserve">Михейшина М. В. Уроки рисования для младших школьников </w:t>
      </w:r>
      <w:r w:rsidR="00BA44E2">
        <w:rPr>
          <w:rFonts w:ascii="Times New Roman" w:hAnsi="Times New Roman" w:cs="Times New Roman"/>
          <w:sz w:val="28"/>
          <w:szCs w:val="28"/>
        </w:rPr>
        <w:t>6-9 лет. –  М.: Литература</w:t>
      </w:r>
      <w:r w:rsidRPr="00574DE6">
        <w:rPr>
          <w:rFonts w:ascii="Times New Roman" w:hAnsi="Times New Roman" w:cs="Times New Roman"/>
          <w:sz w:val="28"/>
          <w:szCs w:val="28"/>
        </w:rPr>
        <w:t>. – 96 с.</w:t>
      </w:r>
    </w:p>
    <w:p w14:paraId="3B2B5987" w14:textId="77777777" w:rsidR="003E407D" w:rsidRDefault="003E407D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Рабочая программа по изобразительному искусству.1-4 классы/ сост.Н.С. Ульянова. – М.: ВАКО, к УМК Б. М. Неменского, 2016. – 24 с.</w:t>
      </w:r>
    </w:p>
    <w:p w14:paraId="2EE5AED8" w14:textId="50FAA8D2" w:rsidR="007825D9" w:rsidRPr="003E407D" w:rsidRDefault="007825D9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3E407D">
        <w:rPr>
          <w:rFonts w:ascii="Times New Roman" w:hAnsi="Times New Roman" w:cs="Times New Roman"/>
          <w:sz w:val="28"/>
          <w:szCs w:val="28"/>
        </w:rPr>
        <w:t>Шматова О.В. Самоучитель по рисованию гуашью: учимся рисовать с нуля шаг за шагом / Ольга Шматова. - 2-е изд., обновл., переработ. И доп. – М.: Эксмо, 2015. – 80 с</w:t>
      </w:r>
    </w:p>
    <w:p w14:paraId="624090CE" w14:textId="791BAD0A" w:rsidR="007825D9" w:rsidRPr="00DB1BE4" w:rsidRDefault="007825D9" w:rsidP="007825D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Список литературы для детей и родителей:</w:t>
      </w:r>
    </w:p>
    <w:p w14:paraId="154D3983" w14:textId="6D238CD4" w:rsidR="006772A2" w:rsidRPr="00EC7CB8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C7CB8">
        <w:rPr>
          <w:rFonts w:ascii="Times New Roman" w:hAnsi="Times New Roman" w:cs="Times New Roman"/>
          <w:sz w:val="28"/>
          <w:szCs w:val="28"/>
        </w:rPr>
        <w:t>ДрезнинаМ. Г. Каждый ребенок</w:t>
      </w:r>
      <w:r w:rsidR="00BA44E2">
        <w:rPr>
          <w:rFonts w:ascii="Times New Roman" w:hAnsi="Times New Roman" w:cs="Times New Roman"/>
          <w:sz w:val="28"/>
          <w:szCs w:val="28"/>
        </w:rPr>
        <w:t xml:space="preserve"> </w:t>
      </w:r>
      <w:r w:rsidRPr="00EC7CB8">
        <w:rPr>
          <w:rFonts w:ascii="Times New Roman" w:hAnsi="Times New Roman" w:cs="Times New Roman"/>
          <w:sz w:val="28"/>
          <w:szCs w:val="28"/>
        </w:rPr>
        <w:t xml:space="preserve">- художник.-М.: ЮВЕНТА, 2002. </w:t>
      </w:r>
    </w:p>
    <w:p w14:paraId="754BD417" w14:textId="2F940E15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В. И. О тоне и цвете (в двух частях).- М.: Юный художник, 2001-2002.</w:t>
      </w:r>
    </w:p>
    <w:p w14:paraId="1B0CED66" w14:textId="1E65DDAF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Е. А. Я учусь рисовать. Для дошкольного и младшего школьного возраста. И</w:t>
      </w:r>
      <w:r w:rsidR="00BA44E2">
        <w:rPr>
          <w:rFonts w:ascii="Times New Roman" w:hAnsi="Times New Roman" w:cs="Times New Roman"/>
          <w:sz w:val="28"/>
          <w:szCs w:val="28"/>
        </w:rPr>
        <w:t>здательство «Гарт», Москва.</w:t>
      </w:r>
    </w:p>
    <w:p w14:paraId="5FC7EDBF" w14:textId="264FDEC2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Лахути М. Д. Как научиться рисовать.- М.: РОСМЭН, 2000.</w:t>
      </w:r>
    </w:p>
    <w:p w14:paraId="2313E976" w14:textId="22C3C9FB" w:rsidR="006772A2" w:rsidRPr="006772A2" w:rsidRDefault="007825D9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Лопатина А., Скребцова М. Краски рассказывают сказки.- М.: Амрита- Русь, 2005.</w:t>
      </w:r>
    </w:p>
    <w:p w14:paraId="6CF676CC" w14:textId="3686EB3F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«Линка- пресс»</w:t>
      </w:r>
      <w:r w:rsidR="00BA44E2">
        <w:rPr>
          <w:rFonts w:ascii="Times New Roman" w:hAnsi="Times New Roman" w:cs="Times New Roman"/>
          <w:sz w:val="28"/>
          <w:szCs w:val="28"/>
        </w:rPr>
        <w:t>.</w:t>
      </w:r>
    </w:p>
    <w:p w14:paraId="26B20D90" w14:textId="1F12A228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Чивиков Е.К. Городской пейзаж.- М.: Юный художник, 2006. </w:t>
      </w:r>
    </w:p>
    <w:p w14:paraId="763FA7CD" w14:textId="6C7D4497" w:rsidR="006772A2" w:rsidRPr="006772A2" w:rsidRDefault="007825D9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Шабаев М. Б. Цветные карандаши.- М.: Юный художник, 2002.</w:t>
      </w:r>
    </w:p>
    <w:p w14:paraId="657111EF" w14:textId="2AD979DE" w:rsid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Я умею рисовать.- М.: РОСМЭН, 2003.</w:t>
      </w:r>
    </w:p>
    <w:p w14:paraId="7424FFEE" w14:textId="32F00B00" w:rsidR="00574DE6" w:rsidRDefault="00574DE6" w:rsidP="005C59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574DE6">
        <w:rPr>
          <w:rFonts w:ascii="Times New Roman" w:hAnsi="Times New Roman" w:cs="Times New Roman"/>
          <w:i/>
          <w:iCs/>
          <w:sz w:val="28"/>
          <w:szCs w:val="28"/>
        </w:rPr>
        <w:t>Интернет-ресурсы:</w:t>
      </w:r>
    </w:p>
    <w:p w14:paraId="0A73D9EF" w14:textId="235E6921" w:rsidR="00951E2F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Квиллинг. Техники исполнения.</w:t>
      </w:r>
      <w:hyperlink r:id="rId14" w:history="1">
        <w:r w:rsidR="00951E2F" w:rsidRPr="00951E2F">
          <w:rPr>
            <w:rStyle w:val="ab"/>
            <w:rFonts w:ascii="Times New Roman" w:hAnsi="Times New Roman" w:cs="Times New Roman"/>
            <w:sz w:val="28"/>
            <w:szCs w:val="28"/>
          </w:rPr>
          <w:t>https://tvoi-uvelirr.ru/chto-takoe-kvilling-kvilling-dlya-nachinayushhix-texnika-kvilling/</w:t>
        </w:r>
      </w:hyperlink>
      <w:r w:rsidR="00951E2F" w:rsidRPr="0095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5489F" w14:textId="393CC1D4" w:rsidR="00951E2F" w:rsidRPr="000803F1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Пуантилизм как стиль в живописи</w:t>
      </w:r>
      <w:hyperlink r:id="rId15" w:history="1">
        <w:r w:rsidR="00951E2F" w:rsidRPr="000803F1">
          <w:rPr>
            <w:rStyle w:val="ab"/>
            <w:rFonts w:ascii="Times New Roman" w:hAnsi="Times New Roman" w:cs="Times New Roman"/>
            <w:sz w:val="28"/>
            <w:szCs w:val="28"/>
          </w:rPr>
          <w:t>https://artrecept.com/zhivopis/stili/puantilizm</w:t>
        </w:r>
      </w:hyperlink>
      <w:r w:rsidR="00951E2F"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EC931" w14:textId="1A27D5C6" w:rsidR="000803F1" w:rsidRPr="000803F1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живопись.</w:t>
      </w:r>
      <w:hyperlink r:id="rId16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http://doshkolnik.ru/podelki-iz-plastilina/8987-plastilin.html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86534B" w14:textId="77777777" w:rsidR="00914A08" w:rsidRDefault="00914A08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5C877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14396" w14:textId="77777777" w:rsidR="00CC128B" w:rsidRDefault="00CC128B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B50A3" w14:textId="77777777" w:rsidR="00864899" w:rsidRDefault="00864899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159AD" w14:textId="77777777" w:rsidR="00864899" w:rsidRDefault="00864899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A213B" w14:textId="77777777" w:rsidR="00864899" w:rsidRDefault="00864899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8F927CA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82162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5A4DC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27A38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77834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B5622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417C3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083A3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6B7FE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D5276" w14:textId="77777777" w:rsidR="00361A95" w:rsidRDefault="00361A95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A7290" w14:textId="53F07ABC" w:rsidR="00763E8C" w:rsidRPr="000E5DFB" w:rsidRDefault="000A4A03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763E8C" w:rsidRPr="000E5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3957" w:rsidRPr="000E5DFB"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14:paraId="7499F0A6" w14:textId="77777777" w:rsidR="00F44F64" w:rsidRPr="00DB1BE4" w:rsidRDefault="00F44F64" w:rsidP="00763E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B2178D" w14:textId="009F9E07" w:rsidR="00763E8C" w:rsidRDefault="005B0028" w:rsidP="000A4A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28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295B1CD8" w14:textId="299AC437" w:rsid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007">
        <w:rPr>
          <w:rFonts w:ascii="Times New Roman" w:hAnsi="Times New Roman" w:cs="Times New Roman"/>
          <w:bCs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B0007">
        <w:rPr>
          <w:rFonts w:ascii="Times New Roman" w:hAnsi="Times New Roman" w:cs="Times New Roman"/>
          <w:bCs/>
          <w:sz w:val="28"/>
          <w:szCs w:val="28"/>
        </w:rPr>
        <w:t>роводится в конце года в виде итогового теста и выставки творческих работ.</w:t>
      </w:r>
    </w:p>
    <w:p w14:paraId="31662BE7" w14:textId="77777777" w:rsidR="00CB0007" w:rsidRP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3E50D1" w14:textId="73A5E87C" w:rsidR="00763E8C" w:rsidRDefault="00763E8C" w:rsidP="000E5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03">
        <w:rPr>
          <w:rFonts w:ascii="Times New Roman" w:hAnsi="Times New Roman" w:cs="Times New Roman"/>
          <w:b/>
          <w:sz w:val="28"/>
          <w:szCs w:val="28"/>
        </w:rPr>
        <w:t>Тест (промежуточная аттестация</w:t>
      </w:r>
      <w:r w:rsidR="00895E2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год обучения)</w:t>
      </w:r>
    </w:p>
    <w:p w14:paraId="4FA1E955" w14:textId="77777777" w:rsidR="00CB0007" w:rsidRDefault="00C137ED" w:rsidP="000E5D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00AF3E8B" w14:textId="37AF000E" w:rsidR="00C137ED" w:rsidRPr="005B12E7" w:rsidRDefault="00C137ED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5DFEFB17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19F37BB9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2CDE2965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61E6E294" w14:textId="77777777" w:rsidR="00C137ED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 w:rsidR="00895E2A">
        <w:rPr>
          <w:rFonts w:ascii="Times New Roman" w:hAnsi="Times New Roman" w:cs="Times New Roman"/>
          <w:sz w:val="28"/>
          <w:szCs w:val="28"/>
        </w:rPr>
        <w:t>ветов</w:t>
      </w:r>
    </w:p>
    <w:p w14:paraId="1CEED320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14:paraId="1126462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 + желтый;</w:t>
      </w:r>
    </w:p>
    <w:p w14:paraId="045ECDC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14:paraId="4408B27E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синий.</w:t>
      </w:r>
    </w:p>
    <w:p w14:paraId="1CB460E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14:paraId="4EF5F1DB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 + желтый;</w:t>
      </w:r>
    </w:p>
    <w:p w14:paraId="4C4C2F0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14:paraId="21B522E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синий.</w:t>
      </w:r>
    </w:p>
    <w:p w14:paraId="3D086EA1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14:paraId="0788DC40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 + желтый;</w:t>
      </w:r>
    </w:p>
    <w:p w14:paraId="28763AD9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14:paraId="5ABC6821" w14:textId="77777777" w:rsidR="00763E8C" w:rsidRPr="00DB1BE4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</w:t>
      </w:r>
    </w:p>
    <w:p w14:paraId="08F396E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14:paraId="03F0D864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красный, синий, зеленый;</w:t>
      </w:r>
    </w:p>
    <w:p w14:paraId="49AA17D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14:paraId="1D61970E" w14:textId="77777777" w:rsidR="00763E8C" w:rsidRPr="004D4641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синий, голубой, фиолетовый.</w:t>
      </w:r>
    </w:p>
    <w:p w14:paraId="43ECC8E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14:paraId="6DE4376F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красный, синий, зеленый;</w:t>
      </w:r>
    </w:p>
    <w:p w14:paraId="672F7E4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14:paraId="240C6BCC" w14:textId="77777777" w:rsidR="00763E8C" w:rsidRPr="004D4641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синий, голубой, фиолетовый.</w:t>
      </w:r>
    </w:p>
    <w:p w14:paraId="0B902A3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14:paraId="34AFF67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небольшая дощечка для смешивания красок,</w:t>
      </w:r>
    </w:p>
    <w:p w14:paraId="5D8F0A72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плоский ящик для хранения принадлежностей художника,</w:t>
      </w:r>
    </w:p>
    <w:p w14:paraId="5390A1BD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подставка, на которую художник помещает холст.</w:t>
      </w:r>
    </w:p>
    <w:p w14:paraId="6E999FD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14:paraId="169595D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с мелких деталей;</w:t>
      </w:r>
    </w:p>
    <w:p w14:paraId="03A2C68F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крупных деталей;</w:t>
      </w:r>
    </w:p>
    <w:p w14:paraId="16A800D1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имеет значения.</w:t>
      </w:r>
    </w:p>
    <w:p w14:paraId="4634137D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14:paraId="56DC79C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14:paraId="63389930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пятно, имеющее четкий контур;</w:t>
      </w:r>
    </w:p>
    <w:p w14:paraId="0D59B4BC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декоративное пятно.</w:t>
      </w:r>
    </w:p>
    <w:p w14:paraId="45775229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14:paraId="0D97BBC6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треугольник;</w:t>
      </w:r>
    </w:p>
    <w:p w14:paraId="110B5C5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круг;</w:t>
      </w:r>
    </w:p>
    <w:p w14:paraId="7BE2656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квадрат;</w:t>
      </w:r>
    </w:p>
    <w:p w14:paraId="3758D432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овал.</w:t>
      </w:r>
    </w:p>
    <w:p w14:paraId="65D1496B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Выбери  рисунки, имеющие ось симметрии.</w:t>
      </w:r>
    </w:p>
    <w:p w14:paraId="28FA841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бабочка, снежинка, ваза;</w:t>
      </w:r>
    </w:p>
    <w:p w14:paraId="2DAAF1C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ваза, уточка, бабочка;</w:t>
      </w:r>
    </w:p>
    <w:p w14:paraId="120A1D56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снежинка, клякса, ваза.</w:t>
      </w:r>
    </w:p>
    <w:p w14:paraId="29142F01" w14:textId="77777777" w:rsidR="00B70C58" w:rsidRDefault="00B70C58" w:rsidP="00763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7A9347" w14:textId="77777777" w:rsidR="00895E2A" w:rsidRDefault="00895E2A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0EF46" w14:textId="2E333878" w:rsidR="00895E2A" w:rsidRPr="00F9356E" w:rsidRDefault="00895E2A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56E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="00EB1408">
        <w:rPr>
          <w:rFonts w:ascii="Times New Roman" w:hAnsi="Times New Roman" w:cs="Times New Roman"/>
          <w:b/>
          <w:sz w:val="28"/>
          <w:szCs w:val="28"/>
        </w:rPr>
        <w:t>практических умений</w:t>
      </w:r>
      <w:r w:rsidR="00F9356E" w:rsidRPr="00CB0007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sz w:val="28"/>
          <w:szCs w:val="28"/>
        </w:rPr>
        <w:t>.</w:t>
      </w:r>
    </w:p>
    <w:p w14:paraId="04615577" w14:textId="77777777" w:rsidR="00F9356E" w:rsidRPr="00F9356E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26981A29" w14:textId="251870E7" w:rsidR="00895E2A" w:rsidRPr="00F9356E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14:paraId="3430668B" w14:textId="7FCD79EF" w:rsidR="00895E2A" w:rsidRPr="00F9356E" w:rsidRDefault="00895E2A" w:rsidP="00F9356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 xml:space="preserve">- </w:t>
      </w:r>
      <w:r w:rsidR="00F9356E" w:rsidRPr="00F9356E">
        <w:rPr>
          <w:rFonts w:ascii="Times New Roman" w:hAnsi="Times New Roman" w:cs="Times New Roman"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>активность участия в конкурсах различного уровня;</w:t>
      </w:r>
    </w:p>
    <w:p w14:paraId="3FDABF8F" w14:textId="766776E7" w:rsidR="00895E2A" w:rsidRPr="00F9356E" w:rsidRDefault="00895E2A" w:rsidP="00F9356E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 xml:space="preserve">- положительная динамика достижений учащегося </w:t>
      </w:r>
      <w:r w:rsidR="00CB0007" w:rsidRPr="00F9356E">
        <w:rPr>
          <w:rFonts w:ascii="Times New Roman" w:hAnsi="Times New Roman" w:cs="Times New Roman"/>
          <w:sz w:val="28"/>
          <w:szCs w:val="28"/>
        </w:rPr>
        <w:t xml:space="preserve">(в конкурсах различного уровня) </w:t>
      </w:r>
      <w:r w:rsidRPr="00F9356E">
        <w:rPr>
          <w:rFonts w:ascii="Times New Roman" w:hAnsi="Times New Roman" w:cs="Times New Roman"/>
          <w:sz w:val="28"/>
          <w:szCs w:val="28"/>
        </w:rPr>
        <w:t>в соответствии с его способностями и познавательными интересами;</w:t>
      </w:r>
    </w:p>
    <w:p w14:paraId="45F39B5A" w14:textId="1BA47265" w:rsidR="000A4A03" w:rsidRDefault="000A4A03" w:rsidP="00CB0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14:paraId="54C57104" w14:textId="77777777" w:rsidR="001134A2" w:rsidRDefault="001134A2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B5F46" w14:textId="77777777" w:rsidR="001134A2" w:rsidRDefault="001134A2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2CE40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F32EF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1D1D2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B1458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85081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54B37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35B9D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E7FAE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53AC3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C0AC0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565A2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8BCDC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228EC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D8E03E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F83C3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EB67E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BD3EB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DB78A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6E275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A5443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F32D6" w14:textId="77777777" w:rsidR="002D4DA6" w:rsidRDefault="002D4DA6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24950" w14:textId="77777777" w:rsidR="002D4DA6" w:rsidRDefault="002D4DA6" w:rsidP="00361A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BB3B2" w14:textId="399FB1AC" w:rsidR="00A26D03" w:rsidRDefault="00A26D03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№ </w:t>
      </w:r>
      <w:r w:rsidR="00CC128B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7236A59" w14:textId="2FC68DB8" w:rsidR="00C42551" w:rsidRPr="00C42551" w:rsidRDefault="00C42551" w:rsidP="00FA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lk62771042"/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Мониторинг развития обучающихся</w:t>
      </w:r>
    </w:p>
    <w:p w14:paraId="0027AD86" w14:textId="77777777" w:rsidR="00C42551" w:rsidRDefault="00C42551" w:rsidP="00D76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62771150"/>
      <w:bookmarkEnd w:id="7"/>
      <w:r w:rsidRPr="00C42551">
        <w:rPr>
          <w:rFonts w:ascii="Times New Roman" w:eastAsia="Times New Roman" w:hAnsi="Times New Roman" w:cs="Times New Roman"/>
          <w:sz w:val="28"/>
          <w:szCs w:val="28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C42551" w:rsidRPr="00C42551" w14:paraId="6D6F779F" w14:textId="77777777" w:rsidTr="00D76B3C">
        <w:tc>
          <w:tcPr>
            <w:tcW w:w="1242" w:type="dxa"/>
          </w:tcPr>
          <w:p w14:paraId="62C26AA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14:paraId="5782C0E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14:paraId="4E2FC3F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14:paraId="197D0D2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C42551" w:rsidRPr="00C42551" w14:paraId="63E78163" w14:textId="77777777" w:rsidTr="00D76B3C">
        <w:tc>
          <w:tcPr>
            <w:tcW w:w="1242" w:type="dxa"/>
            <w:vMerge w:val="restart"/>
          </w:tcPr>
          <w:p w14:paraId="684D0DC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6F15ED8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3746E96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3675E53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0A47E9C9" w14:textId="77777777" w:rsidTr="00D76B3C">
        <w:tc>
          <w:tcPr>
            <w:tcW w:w="1242" w:type="dxa"/>
            <w:vMerge/>
            <w:vAlign w:val="center"/>
          </w:tcPr>
          <w:p w14:paraId="435BB05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F880F3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1BC40C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7E0E6BB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5E5FD620" w14:textId="77777777" w:rsidTr="00D76B3C">
        <w:tc>
          <w:tcPr>
            <w:tcW w:w="1242" w:type="dxa"/>
            <w:vMerge/>
            <w:vAlign w:val="center"/>
          </w:tcPr>
          <w:p w14:paraId="03E079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59FD17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F32E3B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0E57EE5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17805FDD" w14:textId="77777777" w:rsidTr="00D76B3C">
        <w:tc>
          <w:tcPr>
            <w:tcW w:w="1242" w:type="dxa"/>
            <w:vMerge/>
            <w:vAlign w:val="center"/>
          </w:tcPr>
          <w:p w14:paraId="1DA664E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3793B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EA5C3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14:paraId="35E118C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7B18BAF6" w14:textId="77777777" w:rsidTr="00D76B3C">
        <w:tc>
          <w:tcPr>
            <w:tcW w:w="1242" w:type="dxa"/>
            <w:vMerge/>
            <w:vAlign w:val="center"/>
          </w:tcPr>
          <w:p w14:paraId="32EA656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540B1CD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DF1E4B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14:paraId="43DFC86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6CC5618A" w14:textId="77777777" w:rsidTr="00D76B3C">
        <w:tc>
          <w:tcPr>
            <w:tcW w:w="1242" w:type="dxa"/>
            <w:vMerge w:val="restart"/>
          </w:tcPr>
          <w:p w14:paraId="7EC9668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0F6E358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1207A38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14:paraId="4A1A449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22AD9BB9" w14:textId="77777777" w:rsidTr="00D76B3C">
        <w:tc>
          <w:tcPr>
            <w:tcW w:w="1242" w:type="dxa"/>
            <w:vMerge/>
            <w:vAlign w:val="center"/>
          </w:tcPr>
          <w:p w14:paraId="6B3BD66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19E17F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90B69FA" w14:textId="77777777" w:rsidR="00C42551" w:rsidRPr="00C42551" w:rsidRDefault="00C42551" w:rsidP="00FA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14:paraId="25ED7BA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12E5E21C" w14:textId="77777777" w:rsidTr="00D76B3C">
        <w:tc>
          <w:tcPr>
            <w:tcW w:w="1242" w:type="dxa"/>
            <w:vMerge/>
            <w:vAlign w:val="center"/>
          </w:tcPr>
          <w:p w14:paraId="793BCAD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5E0A02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56BAA3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5E6CE6F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0B69DDB" w14:textId="77777777" w:rsidTr="00D76B3C">
        <w:tc>
          <w:tcPr>
            <w:tcW w:w="1242" w:type="dxa"/>
            <w:vMerge/>
            <w:vAlign w:val="center"/>
          </w:tcPr>
          <w:p w14:paraId="1820051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F712B8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3A0063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3D1BC8A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6DED392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2551" w:rsidRPr="00C42551" w14:paraId="4A42F0BD" w14:textId="77777777" w:rsidTr="00D76B3C">
        <w:tc>
          <w:tcPr>
            <w:tcW w:w="1242" w:type="dxa"/>
            <w:vMerge/>
            <w:vAlign w:val="center"/>
          </w:tcPr>
          <w:p w14:paraId="38D2AAC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4EF8F4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5588CF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612457A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5D18BDA0" w14:textId="77777777" w:rsidTr="00D76B3C">
        <w:tc>
          <w:tcPr>
            <w:tcW w:w="1242" w:type="dxa"/>
            <w:vMerge w:val="restart"/>
          </w:tcPr>
          <w:p w14:paraId="051A6B6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6197726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0A0DFD9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14:paraId="55C762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0C4571CA" w14:textId="77777777" w:rsidTr="00D76B3C">
        <w:tc>
          <w:tcPr>
            <w:tcW w:w="1242" w:type="dxa"/>
            <w:vMerge/>
            <w:vAlign w:val="center"/>
          </w:tcPr>
          <w:p w14:paraId="192F99E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22F6F7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0D4AF9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7A6192B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582AB6FC" w14:textId="77777777" w:rsidTr="00D76B3C">
        <w:tc>
          <w:tcPr>
            <w:tcW w:w="1242" w:type="dxa"/>
            <w:vMerge/>
            <w:vAlign w:val="center"/>
          </w:tcPr>
          <w:p w14:paraId="5F2AF72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E5933F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F2A800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14:paraId="6C7ED12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1F3EF11" w14:textId="77777777" w:rsidTr="00D76B3C">
        <w:tc>
          <w:tcPr>
            <w:tcW w:w="1242" w:type="dxa"/>
            <w:vMerge/>
            <w:vAlign w:val="center"/>
          </w:tcPr>
          <w:p w14:paraId="79BAB81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B351C5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F8C919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14:paraId="1EB9335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0C6D90B0" w14:textId="77777777" w:rsidTr="00D76B3C">
        <w:tc>
          <w:tcPr>
            <w:tcW w:w="1242" w:type="dxa"/>
            <w:vMerge/>
            <w:vAlign w:val="center"/>
          </w:tcPr>
          <w:p w14:paraId="4627442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B6F6CD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AFE6B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следует общепринятым нормам и пра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вилам поведения, осознанно их принимает</w:t>
            </w:r>
          </w:p>
        </w:tc>
        <w:tc>
          <w:tcPr>
            <w:tcW w:w="850" w:type="dxa"/>
          </w:tcPr>
          <w:p w14:paraId="7333270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C42551" w:rsidRPr="00C42551" w14:paraId="35A4BD83" w14:textId="77777777" w:rsidTr="00D76B3C">
        <w:tc>
          <w:tcPr>
            <w:tcW w:w="1242" w:type="dxa"/>
            <w:vMerge w:val="restart"/>
          </w:tcPr>
          <w:p w14:paraId="625472B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5CC110C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75AE3EC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14:paraId="38ABE60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4E8EC07E" w14:textId="77777777" w:rsidTr="00D76B3C">
        <w:tc>
          <w:tcPr>
            <w:tcW w:w="1242" w:type="dxa"/>
            <w:vMerge/>
            <w:vAlign w:val="center"/>
          </w:tcPr>
          <w:p w14:paraId="0C07270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971FD1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507D76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48DFD8D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5BE9A5EE" w14:textId="77777777" w:rsidTr="00D76B3C">
        <w:tc>
          <w:tcPr>
            <w:tcW w:w="1242" w:type="dxa"/>
            <w:vMerge/>
            <w:vAlign w:val="center"/>
          </w:tcPr>
          <w:p w14:paraId="557B7C7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D61A64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63510F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14:paraId="5CD7BFE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1C29170" w14:textId="77777777" w:rsidTr="00D76B3C">
        <w:tc>
          <w:tcPr>
            <w:tcW w:w="1242" w:type="dxa"/>
            <w:vMerge/>
            <w:vAlign w:val="center"/>
          </w:tcPr>
          <w:p w14:paraId="2D8F915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7C6EC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63327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14:paraId="6992DA0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2210CD3C" w14:textId="77777777" w:rsidTr="00D76B3C">
        <w:tc>
          <w:tcPr>
            <w:tcW w:w="1242" w:type="dxa"/>
            <w:vMerge/>
            <w:vAlign w:val="center"/>
          </w:tcPr>
          <w:p w14:paraId="6052423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EC216B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6EF085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1B1F7D2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2551" w:rsidRPr="00C42551" w14:paraId="34068EDD" w14:textId="77777777" w:rsidTr="00D76B3C">
        <w:tc>
          <w:tcPr>
            <w:tcW w:w="1242" w:type="dxa"/>
            <w:vMerge w:val="restart"/>
          </w:tcPr>
          <w:p w14:paraId="799E33A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452FE0F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58D5203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14:paraId="0342C83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2551" w:rsidRPr="00C42551" w14:paraId="336AEF2F" w14:textId="77777777" w:rsidTr="00D76B3C">
        <w:tc>
          <w:tcPr>
            <w:tcW w:w="1242" w:type="dxa"/>
            <w:vMerge/>
            <w:vAlign w:val="center"/>
          </w:tcPr>
          <w:p w14:paraId="7AA37B5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CBECAC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E7569E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14:paraId="296C1B9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551" w:rsidRPr="00C42551" w14:paraId="683E2FD0" w14:textId="77777777" w:rsidTr="00D76B3C">
        <w:tc>
          <w:tcPr>
            <w:tcW w:w="1242" w:type="dxa"/>
            <w:vMerge/>
            <w:vAlign w:val="center"/>
          </w:tcPr>
          <w:p w14:paraId="28669F9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40427B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E74472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14:paraId="3DD9D1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551" w:rsidRPr="00C42551" w14:paraId="4FFC7B6D" w14:textId="77777777" w:rsidTr="00D76B3C">
        <w:tc>
          <w:tcPr>
            <w:tcW w:w="1242" w:type="dxa"/>
            <w:vMerge/>
            <w:vAlign w:val="center"/>
          </w:tcPr>
          <w:p w14:paraId="34BD200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6832BE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137F19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14:paraId="5A3C224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2551" w:rsidRPr="00C42551" w14:paraId="3D5196EB" w14:textId="77777777" w:rsidTr="00D76B3C">
        <w:tc>
          <w:tcPr>
            <w:tcW w:w="1242" w:type="dxa"/>
            <w:vMerge/>
            <w:vAlign w:val="center"/>
          </w:tcPr>
          <w:p w14:paraId="2417E44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39D76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ACF264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47FC839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7E178564" w14:textId="77777777" w:rsidR="00C42551" w:rsidRPr="00C42551" w:rsidRDefault="00C42551" w:rsidP="00D76B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C8C214" w14:textId="7F311B68" w:rsidR="00795686" w:rsidRDefault="00C42551" w:rsidP="00361A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551">
        <w:rPr>
          <w:rFonts w:ascii="Calibri" w:eastAsia="Calibri" w:hAnsi="Calibri" w:cs="Times New Roman"/>
        </w:rPr>
        <w:br w:type="page"/>
      </w:r>
      <w:bookmarkStart w:id="9" w:name="_Hlk62779692"/>
    </w:p>
    <w:bookmarkEnd w:id="9"/>
    <w:p w14:paraId="47CA233A" w14:textId="77777777" w:rsidR="00795686" w:rsidRPr="00F9356E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95686" w:rsidRPr="00F9356E" w:rsidSect="00DB1BE4">
      <w:footerReference w:type="default" r:id="rId1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7ED21" w14:textId="77777777" w:rsidR="006735FB" w:rsidRDefault="006735FB" w:rsidP="00DB1BE4">
      <w:pPr>
        <w:spacing w:after="0" w:line="240" w:lineRule="auto"/>
      </w:pPr>
      <w:r>
        <w:separator/>
      </w:r>
    </w:p>
  </w:endnote>
  <w:endnote w:type="continuationSeparator" w:id="0">
    <w:p w14:paraId="1F974FBC" w14:textId="77777777" w:rsidR="006735FB" w:rsidRDefault="006735FB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214976"/>
      <w:docPartObj>
        <w:docPartGallery w:val="Page Numbers (Bottom of Page)"/>
        <w:docPartUnique/>
      </w:docPartObj>
    </w:sdtPr>
    <w:sdtEndPr/>
    <w:sdtContent>
      <w:p w14:paraId="473B8EF2" w14:textId="77777777" w:rsidR="007109B2" w:rsidRDefault="007109B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2C3">
          <w:rPr>
            <w:noProof/>
          </w:rPr>
          <w:t>2</w:t>
        </w:r>
        <w:r>
          <w:fldChar w:fldCharType="end"/>
        </w:r>
      </w:p>
    </w:sdtContent>
  </w:sdt>
  <w:p w14:paraId="52E7C150" w14:textId="77777777" w:rsidR="007109B2" w:rsidRDefault="007109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7F253" w14:textId="77777777" w:rsidR="006735FB" w:rsidRDefault="006735FB" w:rsidP="00DB1BE4">
      <w:pPr>
        <w:spacing w:after="0" w:line="240" w:lineRule="auto"/>
      </w:pPr>
      <w:r>
        <w:separator/>
      </w:r>
    </w:p>
  </w:footnote>
  <w:footnote w:type="continuationSeparator" w:id="0">
    <w:p w14:paraId="71A0935D" w14:textId="77777777" w:rsidR="006735FB" w:rsidRDefault="006735FB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8"/>
  </w:num>
  <w:num w:numId="7">
    <w:abstractNumId w:val="3"/>
  </w:num>
  <w:num w:numId="8">
    <w:abstractNumId w:val="12"/>
  </w:num>
  <w:num w:numId="9">
    <w:abstractNumId w:val="17"/>
  </w:num>
  <w:num w:numId="10">
    <w:abstractNumId w:val="8"/>
  </w:num>
  <w:num w:numId="11">
    <w:abstractNumId w:val="15"/>
  </w:num>
  <w:num w:numId="12">
    <w:abstractNumId w:val="2"/>
  </w:num>
  <w:num w:numId="13">
    <w:abstractNumId w:val="16"/>
  </w:num>
  <w:num w:numId="14">
    <w:abstractNumId w:val="5"/>
  </w:num>
  <w:num w:numId="15">
    <w:abstractNumId w:val="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61"/>
    <w:rsid w:val="00015758"/>
    <w:rsid w:val="0006338F"/>
    <w:rsid w:val="00063E34"/>
    <w:rsid w:val="00070693"/>
    <w:rsid w:val="00073E1A"/>
    <w:rsid w:val="000803F1"/>
    <w:rsid w:val="00080422"/>
    <w:rsid w:val="000A4A03"/>
    <w:rsid w:val="000A7203"/>
    <w:rsid w:val="000C4298"/>
    <w:rsid w:val="000D1B2B"/>
    <w:rsid w:val="000E594E"/>
    <w:rsid w:val="000E5DFB"/>
    <w:rsid w:val="000E6F8F"/>
    <w:rsid w:val="000F1F5A"/>
    <w:rsid w:val="00107B4A"/>
    <w:rsid w:val="001134A2"/>
    <w:rsid w:val="00117CC9"/>
    <w:rsid w:val="00126495"/>
    <w:rsid w:val="00146163"/>
    <w:rsid w:val="00152CA5"/>
    <w:rsid w:val="00154909"/>
    <w:rsid w:val="00155E0D"/>
    <w:rsid w:val="00164CDD"/>
    <w:rsid w:val="00166669"/>
    <w:rsid w:val="00172919"/>
    <w:rsid w:val="0018091F"/>
    <w:rsid w:val="0018158C"/>
    <w:rsid w:val="0019387A"/>
    <w:rsid w:val="00196F58"/>
    <w:rsid w:val="00197E00"/>
    <w:rsid w:val="001B20C9"/>
    <w:rsid w:val="001B5255"/>
    <w:rsid w:val="001C167A"/>
    <w:rsid w:val="001C3141"/>
    <w:rsid w:val="001D2DE1"/>
    <w:rsid w:val="001D478F"/>
    <w:rsid w:val="001D627C"/>
    <w:rsid w:val="001E10EC"/>
    <w:rsid w:val="001E5C76"/>
    <w:rsid w:val="002068FB"/>
    <w:rsid w:val="00207F8A"/>
    <w:rsid w:val="00210293"/>
    <w:rsid w:val="002146C4"/>
    <w:rsid w:val="00214C3E"/>
    <w:rsid w:val="00216084"/>
    <w:rsid w:val="00222CE3"/>
    <w:rsid w:val="00223996"/>
    <w:rsid w:val="00233EBE"/>
    <w:rsid w:val="00247102"/>
    <w:rsid w:val="0025268A"/>
    <w:rsid w:val="00264C7C"/>
    <w:rsid w:val="00267210"/>
    <w:rsid w:val="00267B8D"/>
    <w:rsid w:val="002705B2"/>
    <w:rsid w:val="0028190B"/>
    <w:rsid w:val="00281E2F"/>
    <w:rsid w:val="002825F3"/>
    <w:rsid w:val="00291918"/>
    <w:rsid w:val="002A39D5"/>
    <w:rsid w:val="002A3CC5"/>
    <w:rsid w:val="002B593C"/>
    <w:rsid w:val="002C3DE2"/>
    <w:rsid w:val="002C4038"/>
    <w:rsid w:val="002D4DA6"/>
    <w:rsid w:val="002D7CC5"/>
    <w:rsid w:val="002E7B0E"/>
    <w:rsid w:val="002F5534"/>
    <w:rsid w:val="00306C0D"/>
    <w:rsid w:val="00311A5A"/>
    <w:rsid w:val="00311F02"/>
    <w:rsid w:val="00314A34"/>
    <w:rsid w:val="00316425"/>
    <w:rsid w:val="00317220"/>
    <w:rsid w:val="00331C98"/>
    <w:rsid w:val="00335A2B"/>
    <w:rsid w:val="00337FD8"/>
    <w:rsid w:val="00361A95"/>
    <w:rsid w:val="00367737"/>
    <w:rsid w:val="00371525"/>
    <w:rsid w:val="0037348A"/>
    <w:rsid w:val="00382E0D"/>
    <w:rsid w:val="00394EAF"/>
    <w:rsid w:val="003A2509"/>
    <w:rsid w:val="003A2681"/>
    <w:rsid w:val="003A2A8C"/>
    <w:rsid w:val="003A674B"/>
    <w:rsid w:val="003C3C18"/>
    <w:rsid w:val="003E407D"/>
    <w:rsid w:val="003E709A"/>
    <w:rsid w:val="003F1597"/>
    <w:rsid w:val="003F2E19"/>
    <w:rsid w:val="00410C2D"/>
    <w:rsid w:val="00410F21"/>
    <w:rsid w:val="004204C5"/>
    <w:rsid w:val="004239C1"/>
    <w:rsid w:val="0043236A"/>
    <w:rsid w:val="00432A83"/>
    <w:rsid w:val="0044065D"/>
    <w:rsid w:val="00446727"/>
    <w:rsid w:val="004628DA"/>
    <w:rsid w:val="00467C3C"/>
    <w:rsid w:val="00470595"/>
    <w:rsid w:val="00472B99"/>
    <w:rsid w:val="004731F1"/>
    <w:rsid w:val="00475103"/>
    <w:rsid w:val="004B5B31"/>
    <w:rsid w:val="004B5EE4"/>
    <w:rsid w:val="004C0FEC"/>
    <w:rsid w:val="004D152B"/>
    <w:rsid w:val="004D371B"/>
    <w:rsid w:val="004E1D28"/>
    <w:rsid w:val="004F2C78"/>
    <w:rsid w:val="00500110"/>
    <w:rsid w:val="005015EF"/>
    <w:rsid w:val="00504D2B"/>
    <w:rsid w:val="005052BC"/>
    <w:rsid w:val="00534308"/>
    <w:rsid w:val="005343BF"/>
    <w:rsid w:val="005359E3"/>
    <w:rsid w:val="00536851"/>
    <w:rsid w:val="005416ED"/>
    <w:rsid w:val="00545423"/>
    <w:rsid w:val="005506DC"/>
    <w:rsid w:val="00551E84"/>
    <w:rsid w:val="005717FE"/>
    <w:rsid w:val="005726F5"/>
    <w:rsid w:val="00574DE6"/>
    <w:rsid w:val="0057704B"/>
    <w:rsid w:val="005810F9"/>
    <w:rsid w:val="005865B4"/>
    <w:rsid w:val="00586D4D"/>
    <w:rsid w:val="005965D5"/>
    <w:rsid w:val="005A40AB"/>
    <w:rsid w:val="005B0028"/>
    <w:rsid w:val="005B12E7"/>
    <w:rsid w:val="005B1D39"/>
    <w:rsid w:val="005B2183"/>
    <w:rsid w:val="005C214E"/>
    <w:rsid w:val="005C57D5"/>
    <w:rsid w:val="005C5980"/>
    <w:rsid w:val="005C78B9"/>
    <w:rsid w:val="005D1714"/>
    <w:rsid w:val="005D56E4"/>
    <w:rsid w:val="005D6DB1"/>
    <w:rsid w:val="005F2E62"/>
    <w:rsid w:val="005F5240"/>
    <w:rsid w:val="00605EF0"/>
    <w:rsid w:val="00620C3F"/>
    <w:rsid w:val="00631E08"/>
    <w:rsid w:val="00635368"/>
    <w:rsid w:val="0063745D"/>
    <w:rsid w:val="0064581C"/>
    <w:rsid w:val="00650D82"/>
    <w:rsid w:val="00654B8C"/>
    <w:rsid w:val="006604B3"/>
    <w:rsid w:val="00663956"/>
    <w:rsid w:val="0066586C"/>
    <w:rsid w:val="00671D66"/>
    <w:rsid w:val="006735FB"/>
    <w:rsid w:val="00674B68"/>
    <w:rsid w:val="00676C61"/>
    <w:rsid w:val="006772A2"/>
    <w:rsid w:val="00690575"/>
    <w:rsid w:val="00695A9C"/>
    <w:rsid w:val="006A240C"/>
    <w:rsid w:val="006A7436"/>
    <w:rsid w:val="006C1AC9"/>
    <w:rsid w:val="006D2D0E"/>
    <w:rsid w:val="006D6632"/>
    <w:rsid w:val="006E3B8A"/>
    <w:rsid w:val="006F380A"/>
    <w:rsid w:val="006F646D"/>
    <w:rsid w:val="007019BF"/>
    <w:rsid w:val="007054C8"/>
    <w:rsid w:val="007109B2"/>
    <w:rsid w:val="007134D1"/>
    <w:rsid w:val="00717B41"/>
    <w:rsid w:val="0073711E"/>
    <w:rsid w:val="0075037A"/>
    <w:rsid w:val="007529E1"/>
    <w:rsid w:val="00761F85"/>
    <w:rsid w:val="00763E8C"/>
    <w:rsid w:val="00780F33"/>
    <w:rsid w:val="007825D9"/>
    <w:rsid w:val="00784869"/>
    <w:rsid w:val="007942CA"/>
    <w:rsid w:val="00795686"/>
    <w:rsid w:val="00795FC4"/>
    <w:rsid w:val="007B275F"/>
    <w:rsid w:val="007B5AEF"/>
    <w:rsid w:val="007C3E67"/>
    <w:rsid w:val="007D3628"/>
    <w:rsid w:val="007E4A65"/>
    <w:rsid w:val="007E5F18"/>
    <w:rsid w:val="007E68FA"/>
    <w:rsid w:val="00800C16"/>
    <w:rsid w:val="008101B8"/>
    <w:rsid w:val="008104A7"/>
    <w:rsid w:val="00815DBB"/>
    <w:rsid w:val="00817173"/>
    <w:rsid w:val="00826A2E"/>
    <w:rsid w:val="0083781A"/>
    <w:rsid w:val="008435A4"/>
    <w:rsid w:val="00844F87"/>
    <w:rsid w:val="008475AF"/>
    <w:rsid w:val="00864899"/>
    <w:rsid w:val="008656B3"/>
    <w:rsid w:val="008705C5"/>
    <w:rsid w:val="00880347"/>
    <w:rsid w:val="0088073E"/>
    <w:rsid w:val="0089079F"/>
    <w:rsid w:val="008917FC"/>
    <w:rsid w:val="00895E2A"/>
    <w:rsid w:val="008A72D8"/>
    <w:rsid w:val="008B06FE"/>
    <w:rsid w:val="008B3B6F"/>
    <w:rsid w:val="008B460C"/>
    <w:rsid w:val="008D207A"/>
    <w:rsid w:val="008E457D"/>
    <w:rsid w:val="008E62FD"/>
    <w:rsid w:val="00903D6D"/>
    <w:rsid w:val="00906D21"/>
    <w:rsid w:val="00914A08"/>
    <w:rsid w:val="00936448"/>
    <w:rsid w:val="009423DD"/>
    <w:rsid w:val="009472C3"/>
    <w:rsid w:val="00951E2F"/>
    <w:rsid w:val="00967716"/>
    <w:rsid w:val="00971DE7"/>
    <w:rsid w:val="00972CE3"/>
    <w:rsid w:val="009774C9"/>
    <w:rsid w:val="00983B72"/>
    <w:rsid w:val="00985933"/>
    <w:rsid w:val="0099121E"/>
    <w:rsid w:val="00995E1A"/>
    <w:rsid w:val="009A4B99"/>
    <w:rsid w:val="009C0D83"/>
    <w:rsid w:val="009E5461"/>
    <w:rsid w:val="009F1574"/>
    <w:rsid w:val="009F224F"/>
    <w:rsid w:val="009F70E9"/>
    <w:rsid w:val="00A00B7E"/>
    <w:rsid w:val="00A0109E"/>
    <w:rsid w:val="00A01C8F"/>
    <w:rsid w:val="00A06D5B"/>
    <w:rsid w:val="00A10417"/>
    <w:rsid w:val="00A26D03"/>
    <w:rsid w:val="00A32CBA"/>
    <w:rsid w:val="00A42D02"/>
    <w:rsid w:val="00A44754"/>
    <w:rsid w:val="00A535F7"/>
    <w:rsid w:val="00A65E26"/>
    <w:rsid w:val="00A76C4A"/>
    <w:rsid w:val="00A80FA7"/>
    <w:rsid w:val="00A96271"/>
    <w:rsid w:val="00AA1399"/>
    <w:rsid w:val="00AA7DC0"/>
    <w:rsid w:val="00AB0660"/>
    <w:rsid w:val="00AB684F"/>
    <w:rsid w:val="00AB6D55"/>
    <w:rsid w:val="00AD58A5"/>
    <w:rsid w:val="00AD5F70"/>
    <w:rsid w:val="00AD618D"/>
    <w:rsid w:val="00AE70E9"/>
    <w:rsid w:val="00AE7F9E"/>
    <w:rsid w:val="00AF0A84"/>
    <w:rsid w:val="00AF7C38"/>
    <w:rsid w:val="00AF7F5C"/>
    <w:rsid w:val="00B06896"/>
    <w:rsid w:val="00B0691B"/>
    <w:rsid w:val="00B1660E"/>
    <w:rsid w:val="00B22086"/>
    <w:rsid w:val="00B412FD"/>
    <w:rsid w:val="00B42C40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23DC"/>
    <w:rsid w:val="00B87F75"/>
    <w:rsid w:val="00B9085A"/>
    <w:rsid w:val="00B90DDB"/>
    <w:rsid w:val="00B96D3D"/>
    <w:rsid w:val="00BA0527"/>
    <w:rsid w:val="00BA44E2"/>
    <w:rsid w:val="00BA5461"/>
    <w:rsid w:val="00BA7FC3"/>
    <w:rsid w:val="00BC2DDB"/>
    <w:rsid w:val="00BC5A4E"/>
    <w:rsid w:val="00BD133B"/>
    <w:rsid w:val="00BD26BB"/>
    <w:rsid w:val="00BD3E0E"/>
    <w:rsid w:val="00BE1B20"/>
    <w:rsid w:val="00BF5A24"/>
    <w:rsid w:val="00BF6276"/>
    <w:rsid w:val="00C10192"/>
    <w:rsid w:val="00C137ED"/>
    <w:rsid w:val="00C3511F"/>
    <w:rsid w:val="00C36FB9"/>
    <w:rsid w:val="00C41709"/>
    <w:rsid w:val="00C4185A"/>
    <w:rsid w:val="00C42551"/>
    <w:rsid w:val="00C57FF3"/>
    <w:rsid w:val="00C77076"/>
    <w:rsid w:val="00C80F89"/>
    <w:rsid w:val="00C92CC5"/>
    <w:rsid w:val="00C96EA0"/>
    <w:rsid w:val="00C97D34"/>
    <w:rsid w:val="00CA0F66"/>
    <w:rsid w:val="00CA1D0C"/>
    <w:rsid w:val="00CA767E"/>
    <w:rsid w:val="00CB0007"/>
    <w:rsid w:val="00CB1081"/>
    <w:rsid w:val="00CB369B"/>
    <w:rsid w:val="00CC128B"/>
    <w:rsid w:val="00CC34B7"/>
    <w:rsid w:val="00CC74B5"/>
    <w:rsid w:val="00CE6E0E"/>
    <w:rsid w:val="00CF3DAC"/>
    <w:rsid w:val="00CF4859"/>
    <w:rsid w:val="00CF6E3F"/>
    <w:rsid w:val="00D016FB"/>
    <w:rsid w:val="00D043DF"/>
    <w:rsid w:val="00D31235"/>
    <w:rsid w:val="00D33957"/>
    <w:rsid w:val="00D6304F"/>
    <w:rsid w:val="00D632E5"/>
    <w:rsid w:val="00D71EDE"/>
    <w:rsid w:val="00D76B3C"/>
    <w:rsid w:val="00D817BE"/>
    <w:rsid w:val="00D92F01"/>
    <w:rsid w:val="00D975B1"/>
    <w:rsid w:val="00DB1BE4"/>
    <w:rsid w:val="00DB234B"/>
    <w:rsid w:val="00DD2256"/>
    <w:rsid w:val="00DD2A52"/>
    <w:rsid w:val="00DE1FD4"/>
    <w:rsid w:val="00DE2002"/>
    <w:rsid w:val="00DE2A84"/>
    <w:rsid w:val="00DE4100"/>
    <w:rsid w:val="00E07A7D"/>
    <w:rsid w:val="00E32FD1"/>
    <w:rsid w:val="00E457B6"/>
    <w:rsid w:val="00E46C78"/>
    <w:rsid w:val="00E51F69"/>
    <w:rsid w:val="00E572EB"/>
    <w:rsid w:val="00E6252B"/>
    <w:rsid w:val="00E66D6F"/>
    <w:rsid w:val="00E76D19"/>
    <w:rsid w:val="00E81BD5"/>
    <w:rsid w:val="00E81F0C"/>
    <w:rsid w:val="00E82F94"/>
    <w:rsid w:val="00E87366"/>
    <w:rsid w:val="00E97719"/>
    <w:rsid w:val="00EA0981"/>
    <w:rsid w:val="00EA0E69"/>
    <w:rsid w:val="00EA15F6"/>
    <w:rsid w:val="00EA1841"/>
    <w:rsid w:val="00EB1408"/>
    <w:rsid w:val="00EB3447"/>
    <w:rsid w:val="00EB5EE4"/>
    <w:rsid w:val="00EC4D4D"/>
    <w:rsid w:val="00EC7CB8"/>
    <w:rsid w:val="00EF4F80"/>
    <w:rsid w:val="00F034AC"/>
    <w:rsid w:val="00F10822"/>
    <w:rsid w:val="00F254DE"/>
    <w:rsid w:val="00F27DDA"/>
    <w:rsid w:val="00F301DD"/>
    <w:rsid w:val="00F40D4C"/>
    <w:rsid w:val="00F44F64"/>
    <w:rsid w:val="00F453B1"/>
    <w:rsid w:val="00F51C2D"/>
    <w:rsid w:val="00F55A60"/>
    <w:rsid w:val="00F66EFD"/>
    <w:rsid w:val="00F74DDE"/>
    <w:rsid w:val="00F7600F"/>
    <w:rsid w:val="00F812DE"/>
    <w:rsid w:val="00F837AD"/>
    <w:rsid w:val="00F92B7E"/>
    <w:rsid w:val="00F9356E"/>
    <w:rsid w:val="00F95401"/>
    <w:rsid w:val="00FA2757"/>
    <w:rsid w:val="00FA50B5"/>
    <w:rsid w:val="00FA527C"/>
    <w:rsid w:val="00FA57F4"/>
    <w:rsid w:val="00FB3471"/>
    <w:rsid w:val="00FC155D"/>
    <w:rsid w:val="00FC3BD7"/>
    <w:rsid w:val="00FC544E"/>
    <w:rsid w:val="00FD3477"/>
    <w:rsid w:val="00FD59CA"/>
    <w:rsid w:val="00FD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28FC0E"/>
  <w15:docId w15:val="{84EAA81D-79C6-4E44-B4E9-43C750D3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5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0C9"/>
    <w:pPr>
      <w:ind w:left="720"/>
      <w:contextualSpacing/>
    </w:pPr>
  </w:style>
  <w:style w:type="table" w:styleId="a4">
    <w:name w:val="Table Grid"/>
    <w:basedOn w:val="a1"/>
    <w:uiPriority w:val="59"/>
    <w:rsid w:val="0089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C5980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1BE4"/>
  </w:style>
  <w:style w:type="paragraph" w:styleId="a7">
    <w:name w:val="footer"/>
    <w:basedOn w:val="a"/>
    <w:link w:val="a8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1BE4"/>
  </w:style>
  <w:style w:type="paragraph" w:styleId="a9">
    <w:name w:val="Balloon Text"/>
    <w:basedOn w:val="a"/>
    <w:link w:val="aa"/>
    <w:uiPriority w:val="99"/>
    <w:semiHidden/>
    <w:unhideWhenUsed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2C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825D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B4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81E2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74B68"/>
    <w:rPr>
      <w:color w:val="605E5C"/>
      <w:shd w:val="clear" w:color="auto" w:fill="E1DFDD"/>
    </w:rPr>
  </w:style>
  <w:style w:type="paragraph" w:customStyle="1" w:styleId="c27">
    <w:name w:val="c27"/>
    <w:basedOn w:val="a"/>
    <w:rsid w:val="006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0803F1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3A250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shkola/dopolnitelnoe-obrazovanie/library/2013/12/08/obrazovatelnaya-programma-dopolnitelnog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g.ru/2014/10/03/sanpin-dok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oshkolnik.ru/podelki-iz-plastilina/8987-plastilin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1709200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trecept.com/zhivopis/stili/puantilizm" TargetMode="External"/><Relationship Id="rId10" Type="http://schemas.openxmlformats.org/officeDocument/2006/relationships/hyperlink" Target="http://publication.pravo.gov.ru/Document/View/0001201811300034?index=0&amp;rangeSize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" TargetMode="External"/><Relationship Id="rId14" Type="http://schemas.openxmlformats.org/officeDocument/2006/relationships/hyperlink" Target="https://tvoi-uvelirr.ru/chto-takoe-kvilling-kvilling-dlya-nachinayushhix-texnika-kvill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668A5-C566-4099-9C3B-5793A807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5944</Words>
  <Characters>33884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alexevdok86@outlook.com</cp:lastModifiedBy>
  <cp:revision>14</cp:revision>
  <cp:lastPrinted>2024-02-22T07:54:00Z</cp:lastPrinted>
  <dcterms:created xsi:type="dcterms:W3CDTF">2022-06-15T13:28:00Z</dcterms:created>
  <dcterms:modified xsi:type="dcterms:W3CDTF">2024-06-24T16:10:00Z</dcterms:modified>
</cp:coreProperties>
</file>